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A7E" w:rsidRDefault="000A1A7E" w:rsidP="000A1A7E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0A1A7E" w:rsidRP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24"/>
        </w:rPr>
      </w:pPr>
      <w:r>
        <w:rPr>
          <w:color w:val="000000"/>
          <w:sz w:val="28"/>
          <w:szCs w:val="28"/>
        </w:rPr>
        <w:tab/>
      </w:r>
      <w:r w:rsidRPr="000A1A7E">
        <w:rPr>
          <w:rFonts w:ascii="Times New Roman" w:hAnsi="Times New Roman" w:cs="Times New Roman"/>
          <w:sz w:val="24"/>
        </w:rPr>
        <w:t>Муниципальное казенное общеобразовательное учреждение</w:t>
      </w:r>
    </w:p>
    <w:p w:rsidR="000A1A7E" w:rsidRPr="000A1A7E" w:rsidRDefault="000A1A7E" w:rsidP="000A1A7E">
      <w:pPr>
        <w:spacing w:after="32" w:line="265" w:lineRule="auto"/>
        <w:ind w:right="715"/>
        <w:jc w:val="center"/>
        <w:rPr>
          <w:rFonts w:ascii="Times New Roman" w:hAnsi="Times New Roman" w:cs="Times New Roman"/>
          <w:sz w:val="24"/>
        </w:rPr>
      </w:pPr>
      <w:r w:rsidRPr="000A1A7E">
        <w:rPr>
          <w:rFonts w:ascii="Times New Roman" w:hAnsi="Times New Roman" w:cs="Times New Roman"/>
          <w:sz w:val="24"/>
        </w:rPr>
        <w:t>«Средняя общеобразовательная школа №8»</w:t>
      </w:r>
    </w:p>
    <w:p w:rsidR="000A1A7E" w:rsidRDefault="000A1A7E" w:rsidP="000A1A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A1A7E" w:rsidRDefault="000A1A7E" w:rsidP="000A1A7E">
      <w:pPr>
        <w:tabs>
          <w:tab w:val="left" w:pos="2436"/>
        </w:tabs>
        <w:spacing w:after="32" w:line="265" w:lineRule="auto"/>
        <w:ind w:left="10" w:right="715"/>
        <w:rPr>
          <w:color w:val="000000"/>
          <w:sz w:val="28"/>
          <w:szCs w:val="28"/>
        </w:rPr>
      </w:pP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24"/>
          <w:szCs w:val="24"/>
        </w:rPr>
      </w:pP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24"/>
          <w:szCs w:val="24"/>
        </w:rPr>
      </w:pP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24"/>
          <w:szCs w:val="24"/>
        </w:rPr>
      </w:pP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24"/>
          <w:szCs w:val="24"/>
        </w:rPr>
      </w:pP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24"/>
          <w:szCs w:val="24"/>
        </w:rPr>
      </w:pP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24"/>
          <w:szCs w:val="24"/>
        </w:rPr>
      </w:pP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24"/>
          <w:szCs w:val="24"/>
        </w:rPr>
      </w:pP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A1A7E" w:rsidRP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A1A7E">
        <w:rPr>
          <w:rFonts w:ascii="Times New Roman" w:hAnsi="Times New Roman" w:cs="Times New Roman"/>
          <w:b/>
          <w:sz w:val="44"/>
          <w:szCs w:val="44"/>
        </w:rPr>
        <w:t xml:space="preserve">Тема доклада: </w:t>
      </w:r>
    </w:p>
    <w:p w:rsidR="000A1A7E" w:rsidRP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44"/>
          <w:szCs w:val="44"/>
        </w:rPr>
      </w:pPr>
      <w:r w:rsidRPr="000A1A7E">
        <w:rPr>
          <w:rFonts w:ascii="Times New Roman" w:hAnsi="Times New Roman" w:cs="Times New Roman"/>
          <w:sz w:val="44"/>
          <w:szCs w:val="44"/>
        </w:rPr>
        <w:t xml:space="preserve">«Дифференциация и индивидуализация обучения, </w:t>
      </w:r>
    </w:p>
    <w:p w:rsidR="000A1A7E" w:rsidRP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44"/>
          <w:szCs w:val="44"/>
        </w:rPr>
      </w:pPr>
      <w:r w:rsidRPr="000A1A7E">
        <w:rPr>
          <w:rFonts w:ascii="Times New Roman" w:hAnsi="Times New Roman" w:cs="Times New Roman"/>
          <w:sz w:val="44"/>
          <w:szCs w:val="44"/>
        </w:rPr>
        <w:t xml:space="preserve">как условия творческой самореализации </w:t>
      </w: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44"/>
          <w:szCs w:val="44"/>
        </w:rPr>
      </w:pPr>
      <w:r w:rsidRPr="000A1A7E">
        <w:rPr>
          <w:rFonts w:ascii="Times New Roman" w:hAnsi="Times New Roman" w:cs="Times New Roman"/>
          <w:sz w:val="44"/>
          <w:szCs w:val="44"/>
        </w:rPr>
        <w:t>учащихся в современной школе»</w:t>
      </w: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4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4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4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4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4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right"/>
        <w:rPr>
          <w:rFonts w:ascii="Times New Roman" w:hAnsi="Times New Roman" w:cs="Times New Roman"/>
          <w:sz w:val="2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right"/>
        <w:rPr>
          <w:rFonts w:ascii="Times New Roman" w:hAnsi="Times New Roman" w:cs="Times New Roman"/>
          <w:sz w:val="2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right"/>
        <w:rPr>
          <w:rFonts w:ascii="Times New Roman" w:hAnsi="Times New Roman" w:cs="Times New Roman"/>
          <w:sz w:val="2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right"/>
        <w:rPr>
          <w:rFonts w:ascii="Times New Roman" w:hAnsi="Times New Roman" w:cs="Times New Roman"/>
          <w:sz w:val="2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right"/>
        <w:rPr>
          <w:rFonts w:ascii="Times New Roman" w:hAnsi="Times New Roman" w:cs="Times New Roman"/>
          <w:sz w:val="24"/>
          <w:szCs w:val="44"/>
        </w:rPr>
      </w:pPr>
      <w:r w:rsidRPr="000A1A7E">
        <w:rPr>
          <w:rFonts w:ascii="Times New Roman" w:hAnsi="Times New Roman" w:cs="Times New Roman"/>
          <w:sz w:val="24"/>
          <w:szCs w:val="44"/>
        </w:rPr>
        <w:t>Ахмедова М.И.</w:t>
      </w:r>
    </w:p>
    <w:p w:rsidR="000A1A7E" w:rsidRDefault="000A1A7E" w:rsidP="000A1A7E">
      <w:pPr>
        <w:spacing w:after="32" w:line="265" w:lineRule="auto"/>
        <w:ind w:left="10" w:right="715"/>
        <w:jc w:val="right"/>
        <w:rPr>
          <w:rFonts w:ascii="Times New Roman" w:hAnsi="Times New Roman" w:cs="Times New Roman"/>
          <w:sz w:val="2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right"/>
        <w:rPr>
          <w:rFonts w:ascii="Times New Roman" w:hAnsi="Times New Roman" w:cs="Times New Roman"/>
          <w:sz w:val="2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right"/>
        <w:rPr>
          <w:rFonts w:ascii="Times New Roman" w:hAnsi="Times New Roman" w:cs="Times New Roman"/>
          <w:sz w:val="2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right"/>
        <w:rPr>
          <w:rFonts w:ascii="Times New Roman" w:hAnsi="Times New Roman" w:cs="Times New Roman"/>
          <w:sz w:val="2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right"/>
        <w:rPr>
          <w:rFonts w:ascii="Times New Roman" w:hAnsi="Times New Roman" w:cs="Times New Roman"/>
          <w:sz w:val="2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right"/>
        <w:rPr>
          <w:rFonts w:ascii="Times New Roman" w:hAnsi="Times New Roman" w:cs="Times New Roman"/>
          <w:sz w:val="24"/>
          <w:szCs w:val="44"/>
        </w:rPr>
      </w:pPr>
    </w:p>
    <w:p w:rsidR="000A1A7E" w:rsidRDefault="000A1A7E" w:rsidP="000A1A7E">
      <w:pPr>
        <w:spacing w:after="32" w:line="265" w:lineRule="auto"/>
        <w:ind w:left="10" w:right="715"/>
        <w:jc w:val="right"/>
        <w:rPr>
          <w:rFonts w:ascii="Times New Roman" w:hAnsi="Times New Roman" w:cs="Times New Roman"/>
          <w:sz w:val="24"/>
          <w:szCs w:val="44"/>
        </w:rPr>
      </w:pPr>
    </w:p>
    <w:p w:rsidR="00DB7FF2" w:rsidRDefault="000A1A7E" w:rsidP="00DB7FF2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44"/>
        </w:rPr>
        <w:t>2022-2023 г.</w:t>
      </w:r>
      <w:r w:rsidRPr="000A1A7E">
        <w:rPr>
          <w:sz w:val="28"/>
          <w:szCs w:val="28"/>
        </w:rPr>
        <w:br w:type="page"/>
      </w:r>
    </w:p>
    <w:p w:rsidR="00DB7FF2" w:rsidRPr="00DB7FF2" w:rsidRDefault="00DB7FF2" w:rsidP="00DB7FF2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b/>
          <w:sz w:val="24"/>
        </w:rPr>
      </w:pPr>
      <w:r w:rsidRPr="00DB7FF2">
        <w:rPr>
          <w:rFonts w:ascii="Times New Roman" w:hAnsi="Times New Roman" w:cs="Times New Roman"/>
          <w:b/>
          <w:sz w:val="24"/>
        </w:rPr>
        <w:lastRenderedPageBreak/>
        <w:t>ДИФФЕРЕНЦИАЦИЯ И ИНДИВИДУАЛИЗАЦИЯ ОБУЧЕНИЯ, КАК УСЛОВИЯ ТВОРЧЕСКОЙ САМОРЕАЛИЗАЦИИ В СОВРЕМЕННОЙ ШКОЛЕ</w:t>
      </w:r>
    </w:p>
    <w:p w:rsidR="00DB7FF2" w:rsidRPr="00DB7FF2" w:rsidRDefault="00DB7FF2" w:rsidP="00DB7FF2">
      <w:pPr>
        <w:spacing w:after="32" w:line="265" w:lineRule="auto"/>
        <w:ind w:left="10" w:right="715"/>
        <w:jc w:val="center"/>
        <w:rPr>
          <w:rFonts w:ascii="Times New Roman" w:hAnsi="Times New Roman" w:cs="Times New Roman"/>
          <w:sz w:val="24"/>
        </w:rPr>
      </w:pPr>
    </w:p>
    <w:p w:rsidR="00DB7FF2" w:rsidRPr="00DB7FF2" w:rsidRDefault="00DB7FF2" w:rsidP="00DB7FF2">
      <w:pPr>
        <w:ind w:firstLine="708"/>
        <w:jc w:val="both"/>
        <w:rPr>
          <w:rFonts w:ascii="Times New Roman" w:eastAsia="Times New Roman" w:hAnsi="Times New Roman"/>
          <w:sz w:val="28"/>
        </w:rPr>
      </w:pPr>
      <w:r w:rsidRPr="00DB7FF2">
        <w:rPr>
          <w:rFonts w:ascii="Times New Roman" w:eastAsia="Times New Roman" w:hAnsi="Times New Roman"/>
          <w:b/>
          <w:sz w:val="28"/>
        </w:rPr>
        <w:t>Цель:</w:t>
      </w:r>
      <w:r w:rsidRPr="00DB7FF2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>с</w:t>
      </w:r>
      <w:r w:rsidRPr="00DB7FF2">
        <w:rPr>
          <w:rFonts w:ascii="Times New Roman" w:eastAsia="Times New Roman" w:hAnsi="Times New Roman"/>
          <w:sz w:val="28"/>
        </w:rPr>
        <w:t>истематизация теоретических и прикладных знаний по проблеме дифференциации и индивидуализации обучения. Оценка путей реализации дифференцированного и индивидуального обучения в образовательном процессе и их значение в твор</w:t>
      </w:r>
      <w:r>
        <w:rPr>
          <w:rFonts w:ascii="Times New Roman" w:eastAsia="Times New Roman" w:hAnsi="Times New Roman"/>
          <w:sz w:val="28"/>
        </w:rPr>
        <w:t>ческой самореализации школьника в современной школе.</w:t>
      </w:r>
      <w:bookmarkStart w:id="0" w:name="_GoBack"/>
      <w:bookmarkEnd w:id="0"/>
    </w:p>
    <w:p w:rsidR="00DB7FF2" w:rsidRDefault="00DB7FF2" w:rsidP="00DB7F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408D6" w:rsidRDefault="006408D6" w:rsidP="000A1A7E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Все дети могут успешно учиться, если школа умеет учить.</w:t>
      </w:r>
    </w:p>
    <w:p w:rsidR="006408D6" w:rsidRDefault="006408D6" w:rsidP="008976A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 xml:space="preserve">Д.Г. </w:t>
      </w:r>
      <w:proofErr w:type="spellStart"/>
      <w:r w:rsidRPr="006408D6">
        <w:rPr>
          <w:color w:val="000000"/>
          <w:sz w:val="28"/>
          <w:szCs w:val="28"/>
        </w:rPr>
        <w:t>Левитас</w:t>
      </w:r>
      <w:proofErr w:type="spellEnd"/>
      <w:r w:rsidRPr="006408D6">
        <w:rPr>
          <w:color w:val="000000"/>
          <w:sz w:val="28"/>
          <w:szCs w:val="28"/>
        </w:rPr>
        <w:t>.</w:t>
      </w:r>
    </w:p>
    <w:p w:rsidR="008976A9" w:rsidRPr="008976A9" w:rsidRDefault="008976A9" w:rsidP="00DB7FF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D5840" w:rsidRPr="006408D6" w:rsidRDefault="006D5840" w:rsidP="006408D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 xml:space="preserve">Школа является образовательным учреждением, поэтому ведущей и системообразующей деятельностью является образовательная деятельность. Одной из основных задач обучения является воспитание образованного человека гуманными методами, в гуманных формах. Одной из особенностей учебного процесса является то, что </w:t>
      </w:r>
      <w:r w:rsidR="00732679">
        <w:rPr>
          <w:color w:val="000000"/>
          <w:sz w:val="28"/>
          <w:szCs w:val="28"/>
        </w:rPr>
        <w:t>обучающийся</w:t>
      </w:r>
      <w:r w:rsidRPr="006408D6">
        <w:rPr>
          <w:color w:val="000000"/>
          <w:sz w:val="28"/>
          <w:szCs w:val="28"/>
        </w:rPr>
        <w:t xml:space="preserve"> функционирует в нем как целостная личность, а не как ученик. Учитель сталкивается с тем, что у каждого ребенка в классе свой стиль работы, свой характер, свои любимые методы работы. Задача учителя - дать каждому ребенку возможность успешно проявить себя на уроке, помочь найти школьнику подходящий индивидуальный стиль деятельности.</w:t>
      </w:r>
    </w:p>
    <w:p w:rsidR="006D5840" w:rsidRPr="006408D6" w:rsidRDefault="006D5840" w:rsidP="006408D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Некоторые дети испытывают трудности в усвоении программного материала. Поведение таких детей типично: ерзанье на стуле, рассеянное внимание, затруднение при ответе на вопрос. Учитель делает замечание и не подозревает, что все это происходит не от отсутствия у школьника желания учиться, а от того, что он в недостаточной степени учитывает индивидуально-психологические особенности данных детей.</w:t>
      </w:r>
    </w:p>
    <w:p w:rsidR="006D5840" w:rsidRPr="006408D6" w:rsidRDefault="006D5840" w:rsidP="006408D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Ключевы</w:t>
      </w:r>
      <w:r w:rsidR="00732679">
        <w:rPr>
          <w:color w:val="000000"/>
          <w:sz w:val="28"/>
          <w:szCs w:val="28"/>
        </w:rPr>
        <w:t>ми вопросами образования, на мой</w:t>
      </w:r>
      <w:r w:rsidRPr="006408D6">
        <w:rPr>
          <w:color w:val="000000"/>
          <w:sz w:val="28"/>
          <w:szCs w:val="28"/>
        </w:rPr>
        <w:t xml:space="preserve"> взгляд, являются:</w:t>
      </w:r>
    </w:p>
    <w:p w:rsidR="006D5840" w:rsidRPr="006408D6" w:rsidRDefault="006D5840" w:rsidP="006408D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- как обеспечить успешность каждого ученика в обучении</w:t>
      </w:r>
      <w:r w:rsidR="00732679">
        <w:rPr>
          <w:color w:val="000000"/>
          <w:sz w:val="28"/>
          <w:szCs w:val="28"/>
        </w:rPr>
        <w:t>?</w:t>
      </w:r>
    </w:p>
    <w:p w:rsidR="006D5840" w:rsidRPr="006408D6" w:rsidRDefault="006D5840" w:rsidP="006408D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- как работать на уроке со всем классом и одновременно с каждым учащимся?</w:t>
      </w:r>
    </w:p>
    <w:p w:rsidR="006D5840" w:rsidRPr="006408D6" w:rsidRDefault="006D5840" w:rsidP="006408D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Наверное, одно из основных противоречий в современной школе заключается в том, что, с одной стороны, процесс знаний носит индивидуальный характер, с другой - обучение организуется в массовом масштабе. В этой связи одна из задач заключается в гармоничном сочетании форм массового обучения и индивидуального усвоения знаний.</w:t>
      </w:r>
    </w:p>
    <w:p w:rsidR="006D5840" w:rsidRPr="006408D6" w:rsidRDefault="006D5840" w:rsidP="009E2A35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 xml:space="preserve">Возможные пути разрешения данного противоречия – дифференциация и индивидуализация обучения, которые следует рассматривать как одно из направлений </w:t>
      </w:r>
      <w:proofErr w:type="spellStart"/>
      <w:r w:rsidRPr="006408D6">
        <w:rPr>
          <w:color w:val="000000"/>
          <w:sz w:val="28"/>
          <w:szCs w:val="28"/>
        </w:rPr>
        <w:t>гуманизации</w:t>
      </w:r>
      <w:proofErr w:type="spellEnd"/>
      <w:r w:rsidRPr="006408D6">
        <w:rPr>
          <w:color w:val="000000"/>
          <w:sz w:val="28"/>
          <w:szCs w:val="28"/>
        </w:rPr>
        <w:t xml:space="preserve"> современного процесса обучения.</w:t>
      </w:r>
    </w:p>
    <w:p w:rsidR="0029078B" w:rsidRPr="0029078B" w:rsidRDefault="006D5840" w:rsidP="008976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 xml:space="preserve">Тенденции </w:t>
      </w:r>
      <w:proofErr w:type="spellStart"/>
      <w:r w:rsidRPr="006408D6">
        <w:rPr>
          <w:color w:val="000000"/>
          <w:sz w:val="28"/>
          <w:szCs w:val="28"/>
        </w:rPr>
        <w:t>гуманизации</w:t>
      </w:r>
      <w:proofErr w:type="spellEnd"/>
      <w:r w:rsidRPr="006408D6">
        <w:rPr>
          <w:color w:val="000000"/>
          <w:sz w:val="28"/>
          <w:szCs w:val="28"/>
        </w:rPr>
        <w:t xml:space="preserve"> образования воспринимаются, прежде всего, как поворот школы к ребенку, уважение его личности, понимание его запросов, интересов, создание максимально благополучных условий для раскрытия и развития его способностей. </w:t>
      </w:r>
      <w:proofErr w:type="spellStart"/>
      <w:r w:rsidRPr="006408D6">
        <w:rPr>
          <w:color w:val="000000"/>
          <w:sz w:val="28"/>
          <w:szCs w:val="28"/>
        </w:rPr>
        <w:t>Гуманизация</w:t>
      </w:r>
      <w:proofErr w:type="spellEnd"/>
      <w:r w:rsidRPr="006408D6">
        <w:rPr>
          <w:color w:val="000000"/>
          <w:sz w:val="28"/>
          <w:szCs w:val="28"/>
        </w:rPr>
        <w:t xml:space="preserve"> вносит человеческое измерение не только в содержание, но и в организацию всей жизнедеятельности школы.</w:t>
      </w:r>
      <w:r w:rsidR="009E2A35">
        <w:rPr>
          <w:color w:val="000000"/>
          <w:sz w:val="28"/>
          <w:szCs w:val="28"/>
        </w:rPr>
        <w:t xml:space="preserve"> </w:t>
      </w:r>
    </w:p>
    <w:p w:rsidR="006D5840" w:rsidRDefault="006D5840" w:rsidP="0073267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 xml:space="preserve">Индивидуализация – это осуществление принципа индивидуального подхода, это организация учебного процесса с учётом индивидуальных особенностей </w:t>
      </w:r>
      <w:r w:rsidR="0029078B">
        <w:rPr>
          <w:color w:val="000000"/>
          <w:sz w:val="28"/>
          <w:szCs w:val="28"/>
        </w:rPr>
        <w:t>об</w:t>
      </w:r>
      <w:r w:rsidRPr="006408D6">
        <w:rPr>
          <w:color w:val="000000"/>
          <w:sz w:val="28"/>
          <w:szCs w:val="28"/>
        </w:rPr>
        <w:t>уча</w:t>
      </w:r>
      <w:r w:rsidR="0029078B">
        <w:rPr>
          <w:color w:val="000000"/>
          <w:sz w:val="28"/>
          <w:szCs w:val="28"/>
        </w:rPr>
        <w:t>ю</w:t>
      </w:r>
      <w:r w:rsidRPr="006408D6">
        <w:rPr>
          <w:color w:val="000000"/>
          <w:sz w:val="28"/>
          <w:szCs w:val="28"/>
        </w:rPr>
        <w:t xml:space="preserve">щихся, которая позволяет создать оптимальные условия для реализации </w:t>
      </w:r>
      <w:r w:rsidRPr="006408D6">
        <w:rPr>
          <w:color w:val="000000"/>
          <w:sz w:val="28"/>
          <w:szCs w:val="28"/>
        </w:rPr>
        <w:lastRenderedPageBreak/>
        <w:t xml:space="preserve">потенциальных возможностей каждого </w:t>
      </w:r>
      <w:r w:rsidR="00732679">
        <w:rPr>
          <w:color w:val="000000"/>
          <w:sz w:val="28"/>
          <w:szCs w:val="28"/>
        </w:rPr>
        <w:t>обучающегося</w:t>
      </w:r>
      <w:r w:rsidRPr="006408D6">
        <w:rPr>
          <w:color w:val="000000"/>
          <w:sz w:val="28"/>
          <w:szCs w:val="28"/>
        </w:rPr>
        <w:t xml:space="preserve">. Индивидуализация обучения направлена на преодоление противоречий между уровнем учебной деятельности, который задают программы и реальными возможностями каждого ученика. </w:t>
      </w:r>
      <w:r w:rsidRPr="006408D6">
        <w:rPr>
          <w:color w:val="000000"/>
          <w:sz w:val="28"/>
          <w:szCs w:val="28"/>
          <w:shd w:val="clear" w:color="auto" w:fill="FFFFFF"/>
        </w:rPr>
        <w:t xml:space="preserve">Необходимость учёта индивидуальных особенностей </w:t>
      </w:r>
      <w:r w:rsidR="0029078B">
        <w:rPr>
          <w:color w:val="000000"/>
          <w:sz w:val="28"/>
          <w:szCs w:val="28"/>
          <w:shd w:val="clear" w:color="auto" w:fill="FFFFFF"/>
        </w:rPr>
        <w:t>каждого об</w:t>
      </w:r>
      <w:r w:rsidRPr="006408D6">
        <w:rPr>
          <w:color w:val="000000"/>
          <w:sz w:val="28"/>
          <w:szCs w:val="28"/>
          <w:shd w:val="clear" w:color="auto" w:fill="FFFFFF"/>
        </w:rPr>
        <w:t>уча</w:t>
      </w:r>
      <w:r w:rsidR="0029078B">
        <w:rPr>
          <w:color w:val="000000"/>
          <w:sz w:val="28"/>
          <w:szCs w:val="28"/>
          <w:shd w:val="clear" w:color="auto" w:fill="FFFFFF"/>
        </w:rPr>
        <w:t>ющего</w:t>
      </w:r>
      <w:r w:rsidRPr="006408D6">
        <w:rPr>
          <w:color w:val="000000"/>
          <w:sz w:val="28"/>
          <w:szCs w:val="28"/>
          <w:shd w:val="clear" w:color="auto" w:fill="FFFFFF"/>
        </w:rPr>
        <w:t>ся влечёт за собой вопрос: как всё это осуществить организационно? В школе, где один учитель одновременно занимается с</w:t>
      </w:r>
      <w:r w:rsidR="0029078B">
        <w:rPr>
          <w:color w:val="000000"/>
          <w:sz w:val="28"/>
          <w:szCs w:val="28"/>
          <w:shd w:val="clear" w:color="auto" w:fill="FFFFFF"/>
        </w:rPr>
        <w:t>о всем классом</w:t>
      </w:r>
      <w:r w:rsidRPr="006408D6">
        <w:rPr>
          <w:color w:val="000000"/>
          <w:sz w:val="28"/>
          <w:szCs w:val="28"/>
          <w:shd w:val="clear" w:color="auto" w:fill="FFFFFF"/>
        </w:rPr>
        <w:t xml:space="preserve"> </w:t>
      </w:r>
      <w:r w:rsidR="0029078B">
        <w:rPr>
          <w:color w:val="000000"/>
          <w:sz w:val="28"/>
          <w:szCs w:val="28"/>
          <w:shd w:val="clear" w:color="auto" w:fill="FFFFFF"/>
        </w:rPr>
        <w:t>-</w:t>
      </w:r>
      <w:r w:rsidRPr="006408D6">
        <w:rPr>
          <w:color w:val="000000"/>
          <w:sz w:val="28"/>
          <w:szCs w:val="28"/>
          <w:shd w:val="clear" w:color="auto" w:fill="FFFFFF"/>
        </w:rPr>
        <w:t xml:space="preserve"> это и является узловой проб</w:t>
      </w:r>
      <w:r w:rsidR="0029078B">
        <w:rPr>
          <w:color w:val="000000"/>
          <w:sz w:val="28"/>
          <w:szCs w:val="28"/>
          <w:shd w:val="clear" w:color="auto" w:fill="FFFFFF"/>
        </w:rPr>
        <w:t>лемой индивидуализации обучения,</w:t>
      </w:r>
      <w:r w:rsidRPr="006408D6">
        <w:rPr>
          <w:color w:val="000000"/>
          <w:sz w:val="28"/>
          <w:szCs w:val="28"/>
          <w:shd w:val="clear" w:color="auto" w:fill="FFFFFF"/>
        </w:rPr>
        <w:t xml:space="preserve"> ра</w:t>
      </w:r>
      <w:r w:rsidRPr="006408D6">
        <w:rPr>
          <w:color w:val="000000"/>
          <w:sz w:val="28"/>
          <w:szCs w:val="28"/>
        </w:rPr>
        <w:t>знообразных целей обучения и формирования индивидуальности.</w:t>
      </w:r>
    </w:p>
    <w:p w:rsidR="003152D8" w:rsidRPr="003152D8" w:rsidRDefault="003152D8" w:rsidP="008976A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</w:p>
    <w:p w:rsidR="009412E7" w:rsidRPr="008976A9" w:rsidRDefault="006D5840" w:rsidP="008976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Для организации индивидуализации учебной работы на практике</w:t>
      </w:r>
      <w:r w:rsidR="0029078B">
        <w:rPr>
          <w:color w:val="000000"/>
          <w:sz w:val="28"/>
          <w:szCs w:val="28"/>
        </w:rPr>
        <w:t xml:space="preserve"> использовались многие варианты, о</w:t>
      </w:r>
      <w:r w:rsidRPr="006408D6">
        <w:rPr>
          <w:color w:val="000000"/>
          <w:sz w:val="28"/>
          <w:szCs w:val="28"/>
        </w:rPr>
        <w:t xml:space="preserve">дин из </w:t>
      </w:r>
      <w:r w:rsidR="0029078B">
        <w:rPr>
          <w:color w:val="000000"/>
          <w:sz w:val="28"/>
          <w:szCs w:val="28"/>
        </w:rPr>
        <w:t>них</w:t>
      </w:r>
      <w:r w:rsidRPr="006408D6">
        <w:rPr>
          <w:color w:val="000000"/>
          <w:sz w:val="28"/>
          <w:szCs w:val="28"/>
        </w:rPr>
        <w:t xml:space="preserve"> – дифференциация обучения, т. е. группировка учащихся на основе их отдельных особенностей или комплексов этих особенностей для обучения по н</w:t>
      </w:r>
      <w:r w:rsidR="0029078B">
        <w:rPr>
          <w:color w:val="000000"/>
          <w:sz w:val="28"/>
          <w:szCs w:val="28"/>
        </w:rPr>
        <w:t>есколько различным учебным плана</w:t>
      </w:r>
      <w:r w:rsidRPr="006408D6">
        <w:rPr>
          <w:color w:val="000000"/>
          <w:sz w:val="28"/>
          <w:szCs w:val="28"/>
        </w:rPr>
        <w:t>м и (или) программам. Так создаются относительно гомогенные классы (группы, школы).</w:t>
      </w:r>
      <w:r w:rsidR="009412E7">
        <w:rPr>
          <w:color w:val="000000"/>
          <w:sz w:val="28"/>
          <w:szCs w:val="28"/>
        </w:rPr>
        <w:t xml:space="preserve"> Такая дифференциация в обучении называется внешней. Например, в нашем городе открыты специальные школы, а в нашем учебном заведении сформированы классы для детей со сложными дефектами.</w:t>
      </w:r>
    </w:p>
    <w:p w:rsidR="009412E7" w:rsidRPr="0029078B" w:rsidRDefault="00732679" w:rsidP="009412E7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  <w:sz w:val="28"/>
          <w:szCs w:val="28"/>
        </w:rPr>
      </w:pPr>
      <w:r w:rsidRPr="009412E7">
        <w:rPr>
          <w:bCs/>
          <w:color w:val="000000"/>
          <w:sz w:val="28"/>
          <w:szCs w:val="28"/>
        </w:rPr>
        <w:t>Внутренняя</w:t>
      </w:r>
      <w:r w:rsidRPr="009412E7">
        <w:rPr>
          <w:color w:val="000000"/>
          <w:sz w:val="28"/>
          <w:szCs w:val="28"/>
        </w:rPr>
        <w:t xml:space="preserve"> </w:t>
      </w:r>
      <w:r w:rsidR="009412E7">
        <w:rPr>
          <w:color w:val="000000"/>
          <w:sz w:val="28"/>
          <w:szCs w:val="28"/>
        </w:rPr>
        <w:t>дифференциация</w:t>
      </w:r>
      <w:r w:rsidR="009412E7" w:rsidRPr="009412E7">
        <w:rPr>
          <w:color w:val="000000"/>
          <w:sz w:val="28"/>
          <w:szCs w:val="28"/>
        </w:rPr>
        <w:t xml:space="preserve"> </w:t>
      </w:r>
      <w:r w:rsidRPr="009412E7">
        <w:rPr>
          <w:color w:val="000000"/>
          <w:sz w:val="28"/>
          <w:szCs w:val="28"/>
        </w:rPr>
        <w:t xml:space="preserve">учитывает типологические особенности </w:t>
      </w:r>
      <w:r w:rsidR="009412E7">
        <w:rPr>
          <w:color w:val="000000"/>
          <w:sz w:val="28"/>
          <w:szCs w:val="28"/>
        </w:rPr>
        <w:t>обучающихся</w:t>
      </w:r>
      <w:r w:rsidRPr="009412E7">
        <w:rPr>
          <w:color w:val="000000"/>
          <w:sz w:val="28"/>
          <w:szCs w:val="28"/>
        </w:rPr>
        <w:t>, разделяет их на группы внутри стабильно работаю</w:t>
      </w:r>
      <w:r w:rsidR="009412E7">
        <w:rPr>
          <w:color w:val="000000"/>
          <w:sz w:val="28"/>
          <w:szCs w:val="28"/>
        </w:rPr>
        <w:t>щего класса чаще всего временно</w:t>
      </w:r>
      <w:r w:rsidRPr="009412E7">
        <w:rPr>
          <w:color w:val="000000"/>
          <w:sz w:val="28"/>
          <w:szCs w:val="28"/>
        </w:rPr>
        <w:t>, в зависимости от целей обучения и результатов учебной деятельности</w:t>
      </w:r>
      <w:r w:rsidR="009412E7">
        <w:rPr>
          <w:color w:val="000000"/>
          <w:sz w:val="28"/>
          <w:szCs w:val="28"/>
        </w:rPr>
        <w:t>. Именно этот вид дифференциация применяет педагог на разных этапах урока.</w:t>
      </w:r>
    </w:p>
    <w:p w:rsidR="006D5840" w:rsidRDefault="006D5840" w:rsidP="0029078B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 xml:space="preserve">Идея дифференциации и индивидуализации открывает широкое поле деятельности, как для учителя, так и для учащихся: создаются возможности для развития творческой, целенаправленной личности, осознающей конечную цель и конкретные задачи обучения; повышается мотивация учения, формируется новое прогрессивное педагогическое мышление, учитель освобождается от шаблона в оценках и мнениях относительно способностей </w:t>
      </w:r>
      <w:r w:rsidR="0029078B">
        <w:rPr>
          <w:color w:val="000000"/>
          <w:sz w:val="28"/>
          <w:szCs w:val="28"/>
        </w:rPr>
        <w:t>обучающихся</w:t>
      </w:r>
      <w:r w:rsidRPr="006408D6">
        <w:rPr>
          <w:color w:val="000000"/>
          <w:sz w:val="28"/>
          <w:szCs w:val="28"/>
        </w:rPr>
        <w:t>, учиться видеть в “бесспорных достижениях” и теневые стороны, мешающие максимальному развитию успеха, а также в явных недостатках замечать то положительное, что может (особенно при активной помощи учителя) привести к оптимальному раскрытию потенциальных возможностей школьника.</w:t>
      </w:r>
    </w:p>
    <w:p w:rsidR="00141F19" w:rsidRPr="008976A9" w:rsidRDefault="006D5840" w:rsidP="008976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Значение выражения «дифференциация обучения» - это создание условий для обучения детей, имеющих различные способности и проблемы путем их организации в однородные группы. </w:t>
      </w:r>
      <w:r w:rsidR="0029078B">
        <w:rPr>
          <w:color w:val="000000"/>
          <w:sz w:val="28"/>
          <w:szCs w:val="28"/>
        </w:rPr>
        <w:t xml:space="preserve"> </w:t>
      </w:r>
      <w:r w:rsidRPr="006408D6">
        <w:rPr>
          <w:color w:val="000000"/>
          <w:sz w:val="28"/>
          <w:szCs w:val="28"/>
        </w:rPr>
        <w:t>Понятие </w:t>
      </w:r>
      <w:r w:rsidRPr="006408D6">
        <w:rPr>
          <w:b/>
          <w:bCs/>
          <w:color w:val="000000"/>
          <w:sz w:val="28"/>
          <w:szCs w:val="28"/>
          <w:bdr w:val="none" w:sz="0" w:space="0" w:color="auto" w:frame="1"/>
        </w:rPr>
        <w:t>"дифференциация"</w:t>
      </w:r>
      <w:r w:rsidRPr="006408D6">
        <w:rPr>
          <w:color w:val="000000"/>
          <w:sz w:val="28"/>
          <w:szCs w:val="28"/>
        </w:rPr>
        <w:t> используется при формировании содержания образования и организации учебной работы. Основным принципом достижения поставленной нами цели является </w:t>
      </w:r>
      <w:hyperlink r:id="rId5" w:tooltip="Вариация" w:history="1">
        <w:r w:rsidRPr="002907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вариативность</w:t>
        </w:r>
      </w:hyperlink>
      <w:r w:rsidRPr="006408D6">
        <w:rPr>
          <w:color w:val="000000"/>
          <w:sz w:val="28"/>
          <w:szCs w:val="28"/>
        </w:rPr>
        <w:t xml:space="preserve">, позволяющая проявить </w:t>
      </w:r>
      <w:r w:rsidR="0029078B">
        <w:rPr>
          <w:color w:val="000000"/>
          <w:sz w:val="28"/>
          <w:szCs w:val="28"/>
        </w:rPr>
        <w:t>обучающемуся</w:t>
      </w:r>
      <w:r w:rsidRPr="006408D6">
        <w:rPr>
          <w:color w:val="000000"/>
          <w:sz w:val="28"/>
          <w:szCs w:val="28"/>
        </w:rPr>
        <w:t xml:space="preserve"> свою индивидуальность, а учителю создать условия для её поддержки.</w:t>
      </w:r>
    </w:p>
    <w:p w:rsidR="00141F19" w:rsidRPr="008976A9" w:rsidRDefault="006D5840" w:rsidP="008976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 xml:space="preserve">Дифференциация ведется по уровню обучаемости и уровню </w:t>
      </w:r>
      <w:proofErr w:type="spellStart"/>
      <w:r w:rsidRPr="006408D6">
        <w:rPr>
          <w:color w:val="000000"/>
          <w:sz w:val="28"/>
          <w:szCs w:val="28"/>
        </w:rPr>
        <w:t>обученности</w:t>
      </w:r>
      <w:proofErr w:type="spellEnd"/>
      <w:r w:rsidRPr="006408D6">
        <w:rPr>
          <w:color w:val="000000"/>
          <w:sz w:val="28"/>
          <w:szCs w:val="28"/>
        </w:rPr>
        <w:t xml:space="preserve"> </w:t>
      </w:r>
      <w:r w:rsidR="009412E7">
        <w:rPr>
          <w:color w:val="000000"/>
          <w:sz w:val="28"/>
          <w:szCs w:val="28"/>
        </w:rPr>
        <w:t>об</w:t>
      </w:r>
      <w:r w:rsidRPr="006408D6">
        <w:rPr>
          <w:color w:val="000000"/>
          <w:sz w:val="28"/>
          <w:szCs w:val="28"/>
        </w:rPr>
        <w:t>уча</w:t>
      </w:r>
      <w:r w:rsidR="009412E7">
        <w:rPr>
          <w:color w:val="000000"/>
          <w:sz w:val="28"/>
          <w:szCs w:val="28"/>
        </w:rPr>
        <w:t>ю</w:t>
      </w:r>
      <w:r w:rsidRPr="006408D6">
        <w:rPr>
          <w:color w:val="000000"/>
          <w:sz w:val="28"/>
          <w:szCs w:val="28"/>
        </w:rPr>
        <w:t>щихс</w:t>
      </w:r>
      <w:r w:rsidR="009412E7">
        <w:rPr>
          <w:color w:val="000000"/>
          <w:sz w:val="28"/>
          <w:szCs w:val="28"/>
        </w:rPr>
        <w:t>я, по темпу работы, по</w:t>
      </w:r>
      <w:r w:rsidRPr="006408D6">
        <w:rPr>
          <w:color w:val="000000"/>
          <w:sz w:val="28"/>
          <w:szCs w:val="28"/>
        </w:rPr>
        <w:t xml:space="preserve"> возрастному и другим признакам. Тем самым осуществляется дифференцированный подход, который подразумевает, с одной стороны, опираться на актуальный уровень развития и знаний различных учеников, а с другой, обнаруживать "зону их ближайшего развития", постепенно переводить их к более совершенному овладению знаниями и способами их приобретения. Этот подход</w:t>
      </w:r>
      <w:r w:rsidR="003152D8">
        <w:rPr>
          <w:color w:val="000000"/>
          <w:sz w:val="28"/>
          <w:szCs w:val="28"/>
        </w:rPr>
        <w:t xml:space="preserve"> </w:t>
      </w:r>
      <w:r w:rsidRPr="006408D6">
        <w:rPr>
          <w:color w:val="000000"/>
          <w:sz w:val="28"/>
          <w:szCs w:val="28"/>
        </w:rPr>
        <w:t xml:space="preserve">реализуется через: дифференциацию учебного материала таким образом, чтобы ученик имел возможность выбора уровня его усвоения; предоставление </w:t>
      </w:r>
      <w:r w:rsidRPr="006408D6">
        <w:rPr>
          <w:color w:val="000000"/>
          <w:sz w:val="28"/>
          <w:szCs w:val="28"/>
        </w:rPr>
        <w:lastRenderedPageBreak/>
        <w:t xml:space="preserve">возможности изучения материала в индивидуальном темпе; возможность выбора способов проработки учебного материала; выбор форм предъявления результата, контроля; создание условий для приобретения </w:t>
      </w:r>
      <w:r w:rsidR="003152D8">
        <w:rPr>
          <w:color w:val="000000"/>
          <w:sz w:val="28"/>
          <w:szCs w:val="28"/>
        </w:rPr>
        <w:t>обучающимся</w:t>
      </w:r>
      <w:r w:rsidRPr="006408D6">
        <w:rPr>
          <w:color w:val="000000"/>
          <w:sz w:val="28"/>
          <w:szCs w:val="28"/>
        </w:rPr>
        <w:t xml:space="preserve"> опыта в различных значимых для него </w:t>
      </w:r>
      <w:hyperlink r:id="rId6" w:tooltip="Виды деятельности" w:history="1">
        <w:r w:rsidRPr="003152D8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видах деятельности</w:t>
        </w:r>
      </w:hyperlink>
      <w:r w:rsidR="003152D8">
        <w:rPr>
          <w:color w:val="000000"/>
          <w:sz w:val="28"/>
          <w:szCs w:val="28"/>
        </w:rPr>
        <w:t>.</w:t>
      </w:r>
    </w:p>
    <w:p w:rsidR="00141F19" w:rsidRPr="00141F19" w:rsidRDefault="00141F19" w:rsidP="0029078B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Какие же положительные стороны можно выделить, применяя дифференциацию знаний?  Во-первых, это </w:t>
      </w:r>
      <w:r w:rsidRPr="00141F19">
        <w:rPr>
          <w:color w:val="000000"/>
          <w:sz w:val="28"/>
          <w:szCs w:val="28"/>
        </w:rPr>
        <w:t>исключение уравниловки и усреднения детей</w:t>
      </w:r>
      <w:r>
        <w:rPr>
          <w:color w:val="000000"/>
          <w:sz w:val="28"/>
          <w:szCs w:val="28"/>
        </w:rPr>
        <w:t xml:space="preserve">, во – вторых </w:t>
      </w:r>
      <w:r w:rsidRPr="00141F19">
        <w:rPr>
          <w:color w:val="000000"/>
          <w:sz w:val="28"/>
          <w:szCs w:val="28"/>
        </w:rPr>
        <w:t>повышение уровня мотивации обучения в группах с высоким и достато</w:t>
      </w:r>
      <w:r>
        <w:rPr>
          <w:color w:val="000000"/>
          <w:sz w:val="28"/>
          <w:szCs w:val="28"/>
        </w:rPr>
        <w:t xml:space="preserve">чным уровнем учебных достижений. </w:t>
      </w:r>
      <w:r w:rsidR="00A90D80">
        <w:rPr>
          <w:color w:val="000000"/>
          <w:sz w:val="28"/>
          <w:szCs w:val="28"/>
        </w:rPr>
        <w:t>В – третьих - это</w:t>
      </w:r>
      <w:r>
        <w:rPr>
          <w:color w:val="000000"/>
          <w:sz w:val="28"/>
          <w:szCs w:val="28"/>
        </w:rPr>
        <w:t xml:space="preserve"> </w:t>
      </w:r>
      <w:r w:rsidRPr="00141F19">
        <w:rPr>
          <w:color w:val="000000"/>
          <w:sz w:val="28"/>
          <w:szCs w:val="28"/>
        </w:rPr>
        <w:t>объединение детей в группы равных по способностям учащихся для облегчения учения и</w:t>
      </w:r>
      <w:r w:rsidR="00A90D80">
        <w:rPr>
          <w:color w:val="000000"/>
          <w:sz w:val="28"/>
          <w:szCs w:val="28"/>
        </w:rPr>
        <w:t xml:space="preserve"> усвоения предметного материала. Ну и конечно же </w:t>
      </w:r>
      <w:r w:rsidR="00A90D80" w:rsidRPr="00A90D80">
        <w:rPr>
          <w:color w:val="000000"/>
          <w:sz w:val="28"/>
          <w:szCs w:val="28"/>
        </w:rPr>
        <w:t xml:space="preserve">создание щадящих условий для слабых </w:t>
      </w:r>
      <w:r w:rsidR="00A90D80">
        <w:rPr>
          <w:color w:val="000000"/>
          <w:sz w:val="28"/>
          <w:szCs w:val="28"/>
        </w:rPr>
        <w:t>об</w:t>
      </w:r>
      <w:r w:rsidR="00A90D80" w:rsidRPr="00A90D80">
        <w:rPr>
          <w:color w:val="000000"/>
          <w:sz w:val="28"/>
          <w:szCs w:val="28"/>
        </w:rPr>
        <w:t>уча</w:t>
      </w:r>
      <w:r w:rsidR="00A90D80">
        <w:rPr>
          <w:color w:val="000000"/>
          <w:sz w:val="28"/>
          <w:szCs w:val="28"/>
        </w:rPr>
        <w:t>ю</w:t>
      </w:r>
      <w:r w:rsidR="00A90D80" w:rsidRPr="00A90D80">
        <w:rPr>
          <w:color w:val="000000"/>
          <w:sz w:val="28"/>
          <w:szCs w:val="28"/>
        </w:rPr>
        <w:t>щихся</w:t>
      </w:r>
      <w:r w:rsidR="00A90D80">
        <w:rPr>
          <w:color w:val="000000"/>
          <w:sz w:val="28"/>
          <w:szCs w:val="28"/>
        </w:rPr>
        <w:t>.</w:t>
      </w:r>
    </w:p>
    <w:p w:rsidR="003152D8" w:rsidRDefault="003152D8" w:rsidP="003152D8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подготовке к уроку учитель должен продумать все этапы урока и понимать на каком из них и как он будет организовывать индивидуально – дифференцированный подход к классу. </w:t>
      </w:r>
      <w:r w:rsidR="006D5840" w:rsidRPr="006408D6">
        <w:rPr>
          <w:color w:val="000000"/>
          <w:sz w:val="28"/>
          <w:szCs w:val="28"/>
        </w:rPr>
        <w:t>В реальной школьной практике индивидуализация относительна по следующим причинам:</w:t>
      </w:r>
    </w:p>
    <w:p w:rsidR="003152D8" w:rsidRDefault="006D5840" w:rsidP="003152D8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 xml:space="preserve">1) можно учитывать индивидуальные особенности не каждого отдельного </w:t>
      </w:r>
      <w:r w:rsidR="00A90D80">
        <w:rPr>
          <w:color w:val="000000"/>
          <w:sz w:val="28"/>
          <w:szCs w:val="28"/>
        </w:rPr>
        <w:t>обучающегося</w:t>
      </w:r>
      <w:r w:rsidRPr="006408D6">
        <w:rPr>
          <w:color w:val="000000"/>
          <w:sz w:val="28"/>
          <w:szCs w:val="28"/>
        </w:rPr>
        <w:t xml:space="preserve">, а группы </w:t>
      </w:r>
      <w:r w:rsidR="00A90D80">
        <w:rPr>
          <w:color w:val="000000"/>
          <w:sz w:val="28"/>
          <w:szCs w:val="28"/>
        </w:rPr>
        <w:t>об</w:t>
      </w:r>
      <w:r w:rsidRPr="006408D6">
        <w:rPr>
          <w:color w:val="000000"/>
          <w:sz w:val="28"/>
          <w:szCs w:val="28"/>
        </w:rPr>
        <w:t>уча</w:t>
      </w:r>
      <w:r w:rsidR="00A90D80">
        <w:rPr>
          <w:color w:val="000000"/>
          <w:sz w:val="28"/>
          <w:szCs w:val="28"/>
        </w:rPr>
        <w:t>ю</w:t>
      </w:r>
      <w:r w:rsidRPr="006408D6">
        <w:rPr>
          <w:color w:val="000000"/>
          <w:sz w:val="28"/>
          <w:szCs w:val="28"/>
        </w:rPr>
        <w:t>щихся, обладающих примерно сходными особенностями;</w:t>
      </w:r>
    </w:p>
    <w:p w:rsidR="009412E7" w:rsidRDefault="006D5840" w:rsidP="009412E7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2) наряду с известными особенностями, которые важны с точки зрения учения (например, умственные способности), может выступать ряд особенностей, учет которых в конкретной форме индивидуализации невозможен или даже не так уж необходим (например, различные свойства характера или темперамента);</w:t>
      </w:r>
    </w:p>
    <w:p w:rsidR="009412E7" w:rsidRDefault="006D5840" w:rsidP="009412E7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3) иногда происходит учет некоторых свойств или состояний лишь в том случае, если это важно для данного ученика (талантливость, свойство здоровья);</w:t>
      </w:r>
    </w:p>
    <w:p w:rsidR="00A90D80" w:rsidRPr="008976A9" w:rsidRDefault="006D5840" w:rsidP="008976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4) индивидуализация реализуется не во всем объеме учебной деятельности, а эпизодически, либо в каком-то виде учебной работы и интегрирована с не индивидуализированной работой.</w:t>
      </w:r>
    </w:p>
    <w:p w:rsidR="006D5840" w:rsidRPr="006408D6" w:rsidRDefault="006D5840" w:rsidP="00A90D80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При подборе и распределении учебного материала учителю необходимо принимать во внимание индивидуальные особенности учащихся.</w:t>
      </w:r>
      <w:r w:rsidR="00A90D80">
        <w:rPr>
          <w:color w:val="000000"/>
          <w:sz w:val="28"/>
          <w:szCs w:val="28"/>
        </w:rPr>
        <w:t xml:space="preserve"> </w:t>
      </w:r>
      <w:r w:rsidRPr="006408D6">
        <w:rPr>
          <w:color w:val="000000"/>
          <w:sz w:val="28"/>
          <w:szCs w:val="28"/>
        </w:rPr>
        <w:t>Учителю, решающему одновременно множество учебно-воспитательных задач на уроке, не под силу учитывать все индивидуальные особенности учеников.</w:t>
      </w:r>
      <w:r w:rsidR="00A90D80">
        <w:rPr>
          <w:color w:val="000000"/>
          <w:sz w:val="28"/>
          <w:szCs w:val="28"/>
        </w:rPr>
        <w:t xml:space="preserve"> </w:t>
      </w:r>
      <w:r w:rsidRPr="006408D6">
        <w:rPr>
          <w:color w:val="000000"/>
          <w:sz w:val="28"/>
          <w:szCs w:val="28"/>
        </w:rPr>
        <w:t>Но такие важные индивидуальные особенности как:</w:t>
      </w:r>
    </w:p>
    <w:p w:rsidR="006D5840" w:rsidRPr="006408D6" w:rsidRDefault="006D5840" w:rsidP="00A90D8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а) особенности направленности личности обучаемого (мотивы, интересы, склонности), поскольку опора на них позволяет обеспечить высокий уровень учебной и коммуникативной мотивации;</w:t>
      </w:r>
    </w:p>
    <w:p w:rsidR="006D5840" w:rsidRPr="006408D6" w:rsidRDefault="006D5840" w:rsidP="005A33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б) социокультурные, возрастные особенности, коммуникативная компетенция, эмоциональность, статус ученика в учебной группе, его самооценка</w:t>
      </w:r>
      <w:r w:rsidR="005A3315">
        <w:rPr>
          <w:color w:val="000000"/>
          <w:sz w:val="28"/>
          <w:szCs w:val="28"/>
        </w:rPr>
        <w:t>.</w:t>
      </w:r>
    </w:p>
    <w:p w:rsidR="00355B8B" w:rsidRPr="008976A9" w:rsidRDefault="006D5840" w:rsidP="008976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Целью индивидуализации и дифференциации является сохранение и дальнейшее развитие индивидуальности ребёнка, воспитание такого человека, который представлял бы собой неповторимую уникальную личность.</w:t>
      </w:r>
      <w:r w:rsidR="005A3315">
        <w:rPr>
          <w:color w:val="000000"/>
          <w:sz w:val="28"/>
          <w:szCs w:val="28"/>
        </w:rPr>
        <w:t xml:space="preserve"> Необходима р</w:t>
      </w:r>
      <w:r w:rsidRPr="006408D6">
        <w:rPr>
          <w:color w:val="000000"/>
          <w:sz w:val="28"/>
          <w:szCs w:val="28"/>
        </w:rPr>
        <w:t>азработка системы воздействия на каждого ученика с учётом</w:t>
      </w:r>
      <w:r w:rsidR="005A3315">
        <w:rPr>
          <w:color w:val="000000"/>
          <w:sz w:val="28"/>
          <w:szCs w:val="28"/>
        </w:rPr>
        <w:t xml:space="preserve"> </w:t>
      </w:r>
      <w:r w:rsidRPr="006408D6">
        <w:rPr>
          <w:color w:val="000000"/>
          <w:sz w:val="28"/>
          <w:szCs w:val="28"/>
        </w:rPr>
        <w:t>индивидуальных возрастных особенностей – вот задача, стоящая перед учителем по реализации индивидуального подхода в практической деятельности. Основным исходным элементом в этой системе должно быть изучение ученика.</w:t>
      </w:r>
      <w:r w:rsidR="005A3315">
        <w:rPr>
          <w:color w:val="000000"/>
          <w:sz w:val="28"/>
          <w:szCs w:val="28"/>
        </w:rPr>
        <w:t xml:space="preserve"> </w:t>
      </w:r>
      <w:r w:rsidRPr="006408D6">
        <w:rPr>
          <w:color w:val="000000"/>
          <w:sz w:val="28"/>
          <w:szCs w:val="28"/>
        </w:rPr>
        <w:t>Результаты первичного изучения являются основой для выработки педагогических мер воздействия на ученика. Следует учитывать в первую очередь при индивидуализации учебной работы и проблемы диагностики этих особенностей.</w:t>
      </w:r>
      <w:r w:rsidR="005A3315">
        <w:rPr>
          <w:color w:val="000000"/>
          <w:sz w:val="28"/>
          <w:szCs w:val="28"/>
        </w:rPr>
        <w:t xml:space="preserve"> </w:t>
      </w:r>
      <w:r w:rsidRPr="006408D6">
        <w:rPr>
          <w:color w:val="000000"/>
          <w:sz w:val="28"/>
          <w:szCs w:val="28"/>
        </w:rPr>
        <w:t xml:space="preserve">Прежде всего, сюда относится </w:t>
      </w:r>
      <w:r w:rsidRPr="006408D6">
        <w:rPr>
          <w:color w:val="000000"/>
          <w:sz w:val="28"/>
          <w:szCs w:val="28"/>
        </w:rPr>
        <w:lastRenderedPageBreak/>
        <w:t xml:space="preserve">комплексное свойство – уровень умственного развития учащегося. Уровень </w:t>
      </w:r>
      <w:r w:rsidRPr="005A3315">
        <w:rPr>
          <w:sz w:val="28"/>
          <w:szCs w:val="28"/>
        </w:rPr>
        <w:t>умственного </w:t>
      </w:r>
      <w:hyperlink r:id="rId7" w:tooltip="Развитие ребенка" w:history="1">
        <w:r w:rsidRPr="005A3315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развития ребенка</w:t>
        </w:r>
      </w:hyperlink>
      <w:r w:rsidRPr="006408D6">
        <w:rPr>
          <w:color w:val="000000"/>
          <w:sz w:val="28"/>
          <w:szCs w:val="28"/>
        </w:rPr>
        <w:t xml:space="preserve"> в педагогической практике связывают прежде всего с его учебными успехами. Учителя делят учеников по данному признаку на отличников, хорошистов, троечников, двоечников. Однако по утверждениям психологов дело обстоит гораздо сложнее: в уровне умственного развития следует различать: 1) обучаемость и </w:t>
      </w:r>
      <w:proofErr w:type="spellStart"/>
      <w:r w:rsidRPr="006408D6">
        <w:rPr>
          <w:color w:val="000000"/>
          <w:sz w:val="28"/>
          <w:szCs w:val="28"/>
        </w:rPr>
        <w:t>обученность</w:t>
      </w:r>
      <w:proofErr w:type="spellEnd"/>
      <w:r w:rsidRPr="006408D6">
        <w:rPr>
          <w:color w:val="000000"/>
          <w:sz w:val="28"/>
          <w:szCs w:val="28"/>
        </w:rPr>
        <w:t>; 2) общие и специальные умственные способности.</w:t>
      </w:r>
    </w:p>
    <w:p w:rsidR="00355B8B" w:rsidRDefault="006D5840" w:rsidP="00355B8B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Обучаемость или способность к учению, представляет собой понятие, характеризующее умственные способности учащегося, т. е. “способность достигать в более короткий срок более высокого уровня</w:t>
      </w:r>
      <w:r w:rsidR="00355B8B">
        <w:rPr>
          <w:color w:val="000000"/>
          <w:sz w:val="28"/>
          <w:szCs w:val="28"/>
        </w:rPr>
        <w:t xml:space="preserve"> </w:t>
      </w:r>
      <w:r w:rsidRPr="006408D6">
        <w:rPr>
          <w:color w:val="000000"/>
          <w:sz w:val="28"/>
          <w:szCs w:val="28"/>
        </w:rPr>
        <w:t>усвоения”. Критериями определения способности к учению являются скорость усвоения, гибкость процесса мышления и связь конкретных и отвлечённых компонентов в мышлении.</w:t>
      </w:r>
      <w:r w:rsidR="00355B8B">
        <w:rPr>
          <w:b/>
          <w:color w:val="000000"/>
          <w:sz w:val="28"/>
          <w:szCs w:val="28"/>
        </w:rPr>
        <w:t xml:space="preserve"> </w:t>
      </w:r>
      <w:r w:rsidRPr="006408D6">
        <w:rPr>
          <w:color w:val="000000"/>
          <w:sz w:val="28"/>
          <w:szCs w:val="28"/>
        </w:rPr>
        <w:t>Учет этих особенностей позволит создавать благоприятные условия для обучения школьников и подготовки их к самореализации</w:t>
      </w:r>
      <w:r w:rsidR="00355B8B">
        <w:rPr>
          <w:color w:val="000000"/>
          <w:sz w:val="28"/>
          <w:szCs w:val="28"/>
        </w:rPr>
        <w:t>.</w:t>
      </w:r>
    </w:p>
    <w:p w:rsidR="00355B8B" w:rsidRDefault="006D5840" w:rsidP="00355B8B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  <w:sz w:val="28"/>
          <w:szCs w:val="28"/>
        </w:rPr>
      </w:pPr>
      <w:proofErr w:type="spellStart"/>
      <w:r w:rsidRPr="006408D6">
        <w:rPr>
          <w:color w:val="000000"/>
          <w:sz w:val="28"/>
          <w:szCs w:val="28"/>
        </w:rPr>
        <w:t>Обученность</w:t>
      </w:r>
      <w:proofErr w:type="spellEnd"/>
      <w:r w:rsidRPr="006408D6">
        <w:rPr>
          <w:color w:val="000000"/>
          <w:sz w:val="28"/>
          <w:szCs w:val="28"/>
        </w:rPr>
        <w:t xml:space="preserve"> включает весь объем усвоенных знаний, умений и навыков (ЗУН), определяет культурный уровень, кругозор, эрудированность индивида и весьма зависит от прошлого опыта обучения и от социальных условий, в которых протекала его жизнедеятельность. Свою роль играют особенности нравственно-волевых качеств личности (трудолюбие, настойчивость, самостоятельность). Школьные отметки, баллы успеваемости по предметам представляют оценку, прежде всего </w:t>
      </w:r>
      <w:proofErr w:type="spellStart"/>
      <w:r w:rsidRPr="006408D6">
        <w:rPr>
          <w:color w:val="000000"/>
          <w:sz w:val="28"/>
          <w:szCs w:val="28"/>
        </w:rPr>
        <w:t>обученности</w:t>
      </w:r>
      <w:proofErr w:type="spellEnd"/>
      <w:r w:rsidRPr="006408D6">
        <w:rPr>
          <w:color w:val="000000"/>
          <w:sz w:val="28"/>
          <w:szCs w:val="28"/>
        </w:rPr>
        <w:t xml:space="preserve"> ребенка.</w:t>
      </w:r>
    </w:p>
    <w:p w:rsidR="00355B8B" w:rsidRPr="008976A9" w:rsidRDefault="006D5840" w:rsidP="008976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 xml:space="preserve">Обучаемость и </w:t>
      </w:r>
      <w:proofErr w:type="spellStart"/>
      <w:r w:rsidRPr="006408D6">
        <w:rPr>
          <w:color w:val="000000"/>
          <w:sz w:val="28"/>
          <w:szCs w:val="28"/>
        </w:rPr>
        <w:t>обученность</w:t>
      </w:r>
      <w:proofErr w:type="spellEnd"/>
      <w:r w:rsidRPr="006408D6">
        <w:rPr>
          <w:color w:val="000000"/>
          <w:sz w:val="28"/>
          <w:szCs w:val="28"/>
        </w:rPr>
        <w:t xml:space="preserve"> связаны, зависят друг от друга, развиваются чаще всего параллельно. Обучаемость представляет собой потенциальные возможности, предпосылки для учения (зону ближнего развития), </w:t>
      </w:r>
      <w:proofErr w:type="spellStart"/>
      <w:r w:rsidRPr="006408D6">
        <w:rPr>
          <w:color w:val="000000"/>
          <w:sz w:val="28"/>
          <w:szCs w:val="28"/>
        </w:rPr>
        <w:t>обученность</w:t>
      </w:r>
      <w:proofErr w:type="spellEnd"/>
      <w:r w:rsidRPr="006408D6">
        <w:rPr>
          <w:color w:val="000000"/>
          <w:sz w:val="28"/>
          <w:szCs w:val="28"/>
        </w:rPr>
        <w:t xml:space="preserve"> же является результатом учения и содержательной базой для реализации способностей (зона актуального развития). Вот почему определение уровня умственных способностей (обучаемости) детей представляет столь трудную проблему и никак не может быть сведено к школьному баллу успеваемости.</w:t>
      </w:r>
    </w:p>
    <w:p w:rsidR="006D5840" w:rsidRPr="00355B8B" w:rsidRDefault="006D5840" w:rsidP="00355B8B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 xml:space="preserve">По уровню общего умственного развития (обучаемости + </w:t>
      </w:r>
      <w:proofErr w:type="spellStart"/>
      <w:r w:rsidRPr="006408D6">
        <w:rPr>
          <w:color w:val="000000"/>
          <w:sz w:val="28"/>
          <w:szCs w:val="28"/>
        </w:rPr>
        <w:t>обученности</w:t>
      </w:r>
      <w:proofErr w:type="spellEnd"/>
      <w:r w:rsidRPr="006408D6">
        <w:rPr>
          <w:color w:val="000000"/>
          <w:sz w:val="28"/>
          <w:szCs w:val="28"/>
        </w:rPr>
        <w:t>) можно выделить следующие группы детей школьного возраста:</w:t>
      </w:r>
    </w:p>
    <w:p w:rsidR="006D5840" w:rsidRPr="006408D6" w:rsidRDefault="006D5840" w:rsidP="006408D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— </w:t>
      </w:r>
      <w:r w:rsidRPr="006408D6">
        <w:rPr>
          <w:b/>
          <w:bCs/>
          <w:color w:val="000000"/>
          <w:sz w:val="28"/>
          <w:szCs w:val="28"/>
          <w:bdr w:val="none" w:sz="0" w:space="0" w:color="auto" w:frame="1"/>
        </w:rPr>
        <w:t>малоспособные дети</w:t>
      </w:r>
      <w:r w:rsidRPr="006408D6">
        <w:rPr>
          <w:color w:val="000000"/>
          <w:sz w:val="28"/>
          <w:szCs w:val="28"/>
        </w:rPr>
        <w:t xml:space="preserve"> с аномалиями развития задатков, с задержкой психического развития (обучаемость и </w:t>
      </w:r>
      <w:proofErr w:type="spellStart"/>
      <w:r w:rsidRPr="006408D6">
        <w:rPr>
          <w:color w:val="000000"/>
          <w:sz w:val="28"/>
          <w:szCs w:val="28"/>
        </w:rPr>
        <w:t>обученность</w:t>
      </w:r>
      <w:proofErr w:type="spellEnd"/>
      <w:r w:rsidRPr="006408D6">
        <w:rPr>
          <w:color w:val="000000"/>
          <w:sz w:val="28"/>
          <w:szCs w:val="28"/>
        </w:rPr>
        <w:t xml:space="preserve"> значительно ниже нормы), такие дети не в состоянии достичь заранее намеченного уровня ЗУН даже за длительное в</w:t>
      </w:r>
      <w:r w:rsidR="0065635C">
        <w:rPr>
          <w:color w:val="000000"/>
          <w:sz w:val="28"/>
          <w:szCs w:val="28"/>
        </w:rPr>
        <w:t xml:space="preserve">ремя </w:t>
      </w:r>
      <w:proofErr w:type="gramStart"/>
      <w:r w:rsidR="0065635C">
        <w:rPr>
          <w:color w:val="000000"/>
          <w:sz w:val="28"/>
          <w:szCs w:val="28"/>
        </w:rPr>
        <w:t>(</w:t>
      </w:r>
      <w:r w:rsidRPr="006408D6">
        <w:rPr>
          <w:color w:val="000000"/>
          <w:sz w:val="28"/>
          <w:szCs w:val="28"/>
        </w:rPr>
        <w:t xml:space="preserve"> их</w:t>
      </w:r>
      <w:proofErr w:type="gramEnd"/>
      <w:r w:rsidRPr="006408D6">
        <w:rPr>
          <w:color w:val="000000"/>
          <w:sz w:val="28"/>
          <w:szCs w:val="28"/>
        </w:rPr>
        <w:t xml:space="preserve"> надо обучать по особой программе, с особыми целями);</w:t>
      </w:r>
    </w:p>
    <w:p w:rsidR="006D5840" w:rsidRPr="006408D6" w:rsidRDefault="006D5840" w:rsidP="006408D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— </w:t>
      </w:r>
      <w:r w:rsidRPr="006408D6">
        <w:rPr>
          <w:b/>
          <w:bCs/>
          <w:color w:val="000000"/>
          <w:sz w:val="28"/>
          <w:szCs w:val="28"/>
          <w:bdr w:val="none" w:sz="0" w:space="0" w:color="auto" w:frame="1"/>
        </w:rPr>
        <w:t>педагогически запущенные дети</w:t>
      </w:r>
      <w:r w:rsidRPr="006408D6">
        <w:rPr>
          <w:color w:val="000000"/>
          <w:sz w:val="28"/>
          <w:szCs w:val="28"/>
        </w:rPr>
        <w:t xml:space="preserve"> (настолько слабая </w:t>
      </w:r>
      <w:proofErr w:type="spellStart"/>
      <w:r w:rsidRPr="006408D6">
        <w:rPr>
          <w:color w:val="000000"/>
          <w:sz w:val="28"/>
          <w:szCs w:val="28"/>
        </w:rPr>
        <w:t>обученность</w:t>
      </w:r>
      <w:proofErr w:type="spellEnd"/>
      <w:r w:rsidRPr="006408D6">
        <w:rPr>
          <w:color w:val="000000"/>
          <w:sz w:val="28"/>
          <w:szCs w:val="28"/>
        </w:rPr>
        <w:t>, что даже наличие хорошей обучаемости не выводит их на возрастную норму достижений; однако при достаточном времени и средствах эти дети способны усвоить заданный матери</w:t>
      </w:r>
      <w:r w:rsidR="0065635C">
        <w:rPr>
          <w:color w:val="000000"/>
          <w:sz w:val="28"/>
          <w:szCs w:val="28"/>
        </w:rPr>
        <w:t>ал</w:t>
      </w:r>
      <w:r w:rsidRPr="006408D6">
        <w:rPr>
          <w:color w:val="000000"/>
          <w:sz w:val="28"/>
          <w:szCs w:val="28"/>
        </w:rPr>
        <w:t>);</w:t>
      </w:r>
    </w:p>
    <w:p w:rsidR="006D5840" w:rsidRPr="006408D6" w:rsidRDefault="006D5840" w:rsidP="006408D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—</w:t>
      </w:r>
      <w:r w:rsidRPr="006408D6">
        <w:rPr>
          <w:b/>
          <w:bCs/>
          <w:color w:val="000000"/>
          <w:sz w:val="28"/>
          <w:szCs w:val="28"/>
          <w:bdr w:val="none" w:sz="0" w:space="0" w:color="auto" w:frame="1"/>
        </w:rPr>
        <w:t>дети со средним уровнем умственного развития</w:t>
      </w:r>
      <w:r w:rsidRPr="006408D6">
        <w:rPr>
          <w:color w:val="000000"/>
          <w:sz w:val="28"/>
          <w:szCs w:val="28"/>
        </w:rPr>
        <w:t xml:space="preserve"> (обучаемость и </w:t>
      </w:r>
      <w:proofErr w:type="spellStart"/>
      <w:r w:rsidRPr="006408D6">
        <w:rPr>
          <w:color w:val="000000"/>
          <w:sz w:val="28"/>
          <w:szCs w:val="28"/>
        </w:rPr>
        <w:t>обученность</w:t>
      </w:r>
      <w:proofErr w:type="spellEnd"/>
      <w:r w:rsidRPr="006408D6">
        <w:rPr>
          <w:color w:val="000000"/>
          <w:sz w:val="28"/>
          <w:szCs w:val="28"/>
        </w:rPr>
        <w:t xml:space="preserve"> соответствуют сред</w:t>
      </w:r>
      <w:r w:rsidR="0065635C">
        <w:rPr>
          <w:color w:val="000000"/>
          <w:sz w:val="28"/>
          <w:szCs w:val="28"/>
        </w:rPr>
        <w:t>нестатистической норме</w:t>
      </w:r>
      <w:r w:rsidRPr="006408D6">
        <w:rPr>
          <w:color w:val="000000"/>
          <w:sz w:val="28"/>
          <w:szCs w:val="28"/>
        </w:rPr>
        <w:t>);</w:t>
      </w:r>
    </w:p>
    <w:p w:rsidR="006D5840" w:rsidRPr="006408D6" w:rsidRDefault="006D5840" w:rsidP="006408D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—</w:t>
      </w:r>
      <w:r w:rsidRPr="006408D6">
        <w:rPr>
          <w:b/>
          <w:bCs/>
          <w:color w:val="000000"/>
          <w:sz w:val="28"/>
          <w:szCs w:val="28"/>
          <w:bdr w:val="none" w:sz="0" w:space="0" w:color="auto" w:frame="1"/>
        </w:rPr>
        <w:t>способные, продвинутые в развитии обучаемости</w:t>
      </w:r>
      <w:r w:rsidRPr="006408D6">
        <w:rPr>
          <w:color w:val="000000"/>
          <w:sz w:val="28"/>
          <w:szCs w:val="28"/>
        </w:rPr>
        <w:t xml:space="preserve"> (быстро "схватывают") и </w:t>
      </w:r>
      <w:proofErr w:type="spellStart"/>
      <w:r w:rsidRPr="006408D6">
        <w:rPr>
          <w:color w:val="000000"/>
          <w:sz w:val="28"/>
          <w:szCs w:val="28"/>
        </w:rPr>
        <w:t>обученности</w:t>
      </w:r>
      <w:proofErr w:type="spellEnd"/>
      <w:r w:rsidRPr="006408D6">
        <w:rPr>
          <w:color w:val="000000"/>
          <w:sz w:val="28"/>
          <w:szCs w:val="28"/>
        </w:rPr>
        <w:t xml:space="preserve"> (много знают) по сравнению со средней возрастной нормой (это</w:t>
      </w:r>
      <w:r w:rsidR="00032429">
        <w:rPr>
          <w:color w:val="000000"/>
          <w:sz w:val="28"/>
          <w:szCs w:val="28"/>
        </w:rPr>
        <w:t xml:space="preserve"> основная часть отличников и хо</w:t>
      </w:r>
      <w:r w:rsidR="0065635C">
        <w:rPr>
          <w:color w:val="000000"/>
          <w:sz w:val="28"/>
          <w:szCs w:val="28"/>
        </w:rPr>
        <w:t>рошистов</w:t>
      </w:r>
      <w:r w:rsidRPr="006408D6">
        <w:rPr>
          <w:color w:val="000000"/>
          <w:sz w:val="28"/>
          <w:szCs w:val="28"/>
        </w:rPr>
        <w:t>);</w:t>
      </w:r>
    </w:p>
    <w:p w:rsidR="006D5840" w:rsidRDefault="006D5840" w:rsidP="006408D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6408D6">
        <w:rPr>
          <w:color w:val="000000"/>
          <w:sz w:val="28"/>
          <w:szCs w:val="28"/>
        </w:rPr>
        <w:t>— </w:t>
      </w:r>
      <w:r w:rsidRPr="006408D6">
        <w:rPr>
          <w:b/>
          <w:bCs/>
          <w:color w:val="000000"/>
          <w:sz w:val="28"/>
          <w:szCs w:val="28"/>
          <w:bdr w:val="none" w:sz="0" w:space="0" w:color="auto" w:frame="1"/>
        </w:rPr>
        <w:t>одаренные, или талантливые — высший уровень обучаемости</w:t>
      </w:r>
      <w:r w:rsidRPr="006408D6">
        <w:rPr>
          <w:color w:val="000000"/>
          <w:sz w:val="28"/>
          <w:szCs w:val="28"/>
        </w:rPr>
        <w:t>, (им по силам то, с чем не могут справиться остальные;</w:t>
      </w:r>
      <w:r w:rsidR="0065635C">
        <w:rPr>
          <w:color w:val="000000"/>
          <w:sz w:val="28"/>
          <w:szCs w:val="28"/>
        </w:rPr>
        <w:t xml:space="preserve"> могут учиться в высоком темпе).</w:t>
      </w:r>
    </w:p>
    <w:p w:rsidR="00E23D54" w:rsidRPr="008976A9" w:rsidRDefault="008976A9" w:rsidP="008976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="00E23D54">
        <w:rPr>
          <w:color w:val="000000"/>
          <w:sz w:val="28"/>
          <w:szCs w:val="28"/>
        </w:rPr>
        <w:t>сли у педагога</w:t>
      </w:r>
      <w:r w:rsidR="00E23D54" w:rsidRPr="00E23D54">
        <w:rPr>
          <w:color w:val="000000"/>
          <w:sz w:val="28"/>
          <w:szCs w:val="28"/>
        </w:rPr>
        <w:t xml:space="preserve"> трудности в общении с ребенком, если вы не понимаете друг друга, не спешите обвинять его в этом. Возможно, у вас разные типы </w:t>
      </w:r>
      <w:r w:rsidR="00E23D54" w:rsidRPr="00E23D54">
        <w:rPr>
          <w:color w:val="000000"/>
          <w:sz w:val="28"/>
          <w:szCs w:val="28"/>
        </w:rPr>
        <w:lastRenderedPageBreak/>
        <w:t>функциональной орг</w:t>
      </w:r>
      <w:r w:rsidR="00E23D54">
        <w:rPr>
          <w:color w:val="000000"/>
          <w:sz w:val="28"/>
          <w:szCs w:val="28"/>
        </w:rPr>
        <w:t xml:space="preserve">анизации мозга, а значит вы </w:t>
      </w:r>
      <w:proofErr w:type="spellStart"/>
      <w:r w:rsidR="00E23D54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>разному</w:t>
      </w:r>
      <w:proofErr w:type="spellEnd"/>
      <w:r>
        <w:rPr>
          <w:color w:val="000000"/>
          <w:sz w:val="28"/>
          <w:szCs w:val="28"/>
        </w:rPr>
        <w:t xml:space="preserve"> мыслите, </w:t>
      </w:r>
      <w:proofErr w:type="spellStart"/>
      <w:proofErr w:type="gramStart"/>
      <w:r>
        <w:rPr>
          <w:color w:val="000000"/>
          <w:sz w:val="28"/>
          <w:szCs w:val="28"/>
        </w:rPr>
        <w:t>воспринимаете,</w:t>
      </w:r>
      <w:r w:rsidR="00E23D54" w:rsidRPr="00E23D54">
        <w:rPr>
          <w:color w:val="000000"/>
          <w:sz w:val="28"/>
          <w:szCs w:val="28"/>
        </w:rPr>
        <w:t>чувствуете</w:t>
      </w:r>
      <w:proofErr w:type="spellEnd"/>
      <w:proofErr w:type="gramEnd"/>
      <w:r w:rsidR="00E23D54" w:rsidRPr="00E23D54">
        <w:rPr>
          <w:color w:val="000000"/>
          <w:sz w:val="28"/>
          <w:szCs w:val="28"/>
        </w:rPr>
        <w:t>.</w:t>
      </w:r>
      <w:r w:rsidR="00E23D54">
        <w:rPr>
          <w:color w:val="000000"/>
          <w:sz w:val="28"/>
          <w:szCs w:val="28"/>
        </w:rPr>
        <w:t xml:space="preserve"> </w:t>
      </w:r>
      <w:r w:rsidR="00E23D54">
        <w:rPr>
          <w:bCs/>
          <w:color w:val="000000"/>
          <w:sz w:val="28"/>
          <w:szCs w:val="28"/>
        </w:rPr>
        <w:t xml:space="preserve">Ученик не плохой, а просто другой! </w:t>
      </w:r>
      <w:r w:rsidR="00E23D54" w:rsidRPr="00E23D54">
        <w:rPr>
          <w:color w:val="000000"/>
          <w:sz w:val="28"/>
          <w:szCs w:val="28"/>
        </w:rPr>
        <w:t>Относись к людям так, как ты хочешь, чтобы относились к тебе!</w:t>
      </w:r>
    </w:p>
    <w:p w:rsidR="00EC605E" w:rsidRDefault="00E23D54" w:rsidP="008976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  <w:sz w:val="28"/>
          <w:szCs w:val="28"/>
        </w:rPr>
      </w:pPr>
      <w:r w:rsidRPr="00E23D54">
        <w:rPr>
          <w:color w:val="000000"/>
          <w:sz w:val="28"/>
          <w:szCs w:val="28"/>
        </w:rPr>
        <w:t>Проводя урок очень важно удержать внимание обучающихся,</w:t>
      </w:r>
      <w:r>
        <w:rPr>
          <w:color w:val="000000"/>
          <w:sz w:val="28"/>
          <w:szCs w:val="28"/>
        </w:rPr>
        <w:t xml:space="preserve"> привить интерес к предмету и правильно организовать обучение. </w:t>
      </w:r>
      <w:r w:rsidR="0065635C">
        <w:rPr>
          <w:color w:val="000000"/>
          <w:sz w:val="28"/>
          <w:szCs w:val="28"/>
        </w:rPr>
        <w:t>Каждый учитель при общении с ребенком должен помнить о том что,</w:t>
      </w:r>
      <w:r w:rsidR="00EC605E">
        <w:rPr>
          <w:color w:val="000000"/>
          <w:sz w:val="28"/>
          <w:szCs w:val="28"/>
        </w:rPr>
        <w:t xml:space="preserve"> </w:t>
      </w:r>
      <w:r w:rsidR="0065635C" w:rsidRPr="0065635C">
        <w:rPr>
          <w:color w:val="000000"/>
          <w:sz w:val="28"/>
          <w:szCs w:val="28"/>
        </w:rPr>
        <w:t xml:space="preserve"> вы не идеал</w:t>
      </w:r>
      <w:r w:rsidR="0065635C">
        <w:rPr>
          <w:color w:val="000000"/>
          <w:sz w:val="28"/>
          <w:szCs w:val="28"/>
        </w:rPr>
        <w:t>ьны</w:t>
      </w:r>
      <w:r w:rsidR="0065635C" w:rsidRPr="0065635C">
        <w:rPr>
          <w:color w:val="000000"/>
          <w:sz w:val="28"/>
          <w:szCs w:val="28"/>
        </w:rPr>
        <w:t>, а значит, не образец для подражания</w:t>
      </w:r>
      <w:r w:rsidR="0065635C">
        <w:rPr>
          <w:color w:val="000000"/>
          <w:sz w:val="28"/>
          <w:szCs w:val="28"/>
        </w:rPr>
        <w:t xml:space="preserve"> обучающимся во всем и всегда. </w:t>
      </w:r>
      <w:r w:rsidR="0065635C" w:rsidRPr="0065635C">
        <w:rPr>
          <w:color w:val="000000"/>
          <w:sz w:val="28"/>
          <w:szCs w:val="28"/>
        </w:rPr>
        <w:t>Поэтому не заставляйте ребенка быть похожим на вас.</w:t>
      </w:r>
      <w:r w:rsidR="008976A9">
        <w:rPr>
          <w:b/>
          <w:color w:val="000000"/>
          <w:sz w:val="28"/>
          <w:szCs w:val="28"/>
        </w:rPr>
        <w:t xml:space="preserve"> </w:t>
      </w:r>
      <w:r w:rsidR="0065635C" w:rsidRPr="0065635C">
        <w:rPr>
          <w:color w:val="000000"/>
          <w:sz w:val="28"/>
          <w:szCs w:val="28"/>
        </w:rPr>
        <w:t xml:space="preserve">Ребенок не должен панически бояться ошибиться. Невозможно научиться чему-то не ошибаясь. Старайтесь не выработать у ребенка страха перед ошибкой. Чувство страха – плохой советчик. Оно подавляет инициативу, желание </w:t>
      </w:r>
      <w:proofErr w:type="gramStart"/>
      <w:r w:rsidR="0065635C" w:rsidRPr="0065635C">
        <w:rPr>
          <w:color w:val="000000"/>
          <w:sz w:val="28"/>
          <w:szCs w:val="28"/>
        </w:rPr>
        <w:t>учиться</w:t>
      </w:r>
      <w:proofErr w:type="gramEnd"/>
      <w:r w:rsidR="0065635C" w:rsidRPr="0065635C">
        <w:rPr>
          <w:color w:val="000000"/>
          <w:sz w:val="28"/>
          <w:szCs w:val="28"/>
        </w:rPr>
        <w:t xml:space="preserve"> да и просто радость жизни и радость познания.</w:t>
      </w:r>
    </w:p>
    <w:p w:rsidR="0091065A" w:rsidRDefault="0065635C" w:rsidP="008976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Обучение  детей</w:t>
      </w:r>
      <w:proofErr w:type="gramEnd"/>
      <w:r>
        <w:rPr>
          <w:color w:val="000000"/>
          <w:sz w:val="28"/>
          <w:szCs w:val="28"/>
        </w:rPr>
        <w:t xml:space="preserve"> с разными способностями – задача не из легких, </w:t>
      </w:r>
      <w:r w:rsidR="00EC605E">
        <w:rPr>
          <w:color w:val="000000"/>
          <w:sz w:val="28"/>
          <w:szCs w:val="28"/>
        </w:rPr>
        <w:t xml:space="preserve">а если в классе еще есть и одаренный ребенок… </w:t>
      </w:r>
      <w:r w:rsidR="00732679" w:rsidRPr="00EC605E">
        <w:rPr>
          <w:color w:val="000000"/>
          <w:sz w:val="28"/>
          <w:szCs w:val="28"/>
        </w:rPr>
        <w:t xml:space="preserve">Какими правилами работы </w:t>
      </w:r>
      <w:r w:rsidR="00EC605E">
        <w:rPr>
          <w:color w:val="000000"/>
          <w:sz w:val="28"/>
          <w:szCs w:val="28"/>
        </w:rPr>
        <w:t>необходимо руководствоваться</w:t>
      </w:r>
      <w:r w:rsidR="00732679" w:rsidRPr="00EC605E">
        <w:rPr>
          <w:color w:val="000000"/>
          <w:sz w:val="28"/>
          <w:szCs w:val="28"/>
        </w:rPr>
        <w:t xml:space="preserve"> в работе с </w:t>
      </w:r>
      <w:r w:rsidR="00EC605E">
        <w:rPr>
          <w:color w:val="000000"/>
          <w:sz w:val="28"/>
          <w:szCs w:val="28"/>
        </w:rPr>
        <w:t>такими</w:t>
      </w:r>
      <w:r w:rsidR="00732679" w:rsidRPr="00EC605E">
        <w:rPr>
          <w:color w:val="000000"/>
          <w:sz w:val="28"/>
          <w:szCs w:val="28"/>
        </w:rPr>
        <w:t xml:space="preserve"> детьми?</w:t>
      </w:r>
      <w:r w:rsidR="00EC605E">
        <w:rPr>
          <w:color w:val="000000"/>
          <w:sz w:val="28"/>
          <w:szCs w:val="28"/>
        </w:rPr>
        <w:t xml:space="preserve"> </w:t>
      </w:r>
      <w:r w:rsidR="008976A9">
        <w:rPr>
          <w:color w:val="000000"/>
          <w:sz w:val="28"/>
          <w:szCs w:val="28"/>
        </w:rPr>
        <w:t>П</w:t>
      </w:r>
      <w:r w:rsidR="00EC605E" w:rsidRPr="00EC605E">
        <w:rPr>
          <w:color w:val="000000"/>
          <w:sz w:val="28"/>
          <w:szCs w:val="28"/>
        </w:rPr>
        <w:t>ризнайте за ребенком право на индивидуальность, право быть другим.</w:t>
      </w:r>
      <w:r w:rsidR="00EC605E">
        <w:rPr>
          <w:color w:val="000000"/>
          <w:sz w:val="28"/>
          <w:szCs w:val="28"/>
        </w:rPr>
        <w:t xml:space="preserve"> </w:t>
      </w:r>
      <w:r w:rsidR="00EC605E" w:rsidRPr="00EC605E">
        <w:rPr>
          <w:color w:val="000000"/>
          <w:sz w:val="28"/>
          <w:szCs w:val="28"/>
        </w:rPr>
        <w:t>Старайтесь не преподносить детям истину, а учите находить ее. Всячески стимулируйте, поддерживайте, взращивайте самостоятельный поиск ребенка.</w:t>
      </w:r>
    </w:p>
    <w:p w:rsidR="00551ABA" w:rsidRDefault="00B44189" w:rsidP="008976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Каждое достижение обучающегося мы оцениваем словесно и выставляем оценку. В своей практике мы использует критерии оценки обучающегося по предмету. Выставляя оценку, каждый учитель должен знать: что оценивать, зачем оценивать и как оценивать. </w:t>
      </w:r>
      <w:r w:rsidR="00551ABA" w:rsidRPr="00551ABA">
        <w:rPr>
          <w:color w:val="000000"/>
          <w:sz w:val="28"/>
          <w:szCs w:val="28"/>
        </w:rPr>
        <w:t>Мы часто любим в ребенке результаты своих трудов. Но если результатов нет, виноват не ребенок, а мы, потому что не сумели его научить. Бойтесь списывать свою некомпетентность, свои неудачи на ребенка. Это вы педагог, а не он. К сожалению, мы</w:t>
      </w:r>
      <w:r w:rsidR="00551ABA">
        <w:rPr>
          <w:color w:val="000000"/>
          <w:sz w:val="28"/>
          <w:szCs w:val="28"/>
        </w:rPr>
        <w:t xml:space="preserve"> любим тех, кого умеем научить. </w:t>
      </w:r>
    </w:p>
    <w:p w:rsidR="0004747E" w:rsidRPr="0004747E" w:rsidRDefault="0004747E" w:rsidP="008976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Учитель-профессионал </w:t>
      </w:r>
      <w:r w:rsidR="008976A9">
        <w:rPr>
          <w:color w:val="000000"/>
          <w:sz w:val="28"/>
          <w:szCs w:val="28"/>
        </w:rPr>
        <w:t xml:space="preserve">не будет </w:t>
      </w:r>
      <w:r w:rsidRPr="0004747E">
        <w:rPr>
          <w:color w:val="000000"/>
          <w:sz w:val="28"/>
          <w:szCs w:val="28"/>
        </w:rPr>
        <w:t>заставлять обучающихся работать сверх меры, предъявляя завышенные требования, а для объяснения своей позиции как можно чаще он не будет провозглаш</w:t>
      </w:r>
      <w:r w:rsidR="008976A9">
        <w:rPr>
          <w:color w:val="000000"/>
          <w:sz w:val="28"/>
          <w:szCs w:val="28"/>
        </w:rPr>
        <w:t>а</w:t>
      </w:r>
      <w:r w:rsidRPr="0004747E">
        <w:rPr>
          <w:color w:val="000000"/>
          <w:sz w:val="28"/>
          <w:szCs w:val="28"/>
        </w:rPr>
        <w:t xml:space="preserve">ть лозунг: «На «пять» </w:t>
      </w:r>
      <w:proofErr w:type="gramStart"/>
      <w:r w:rsidRPr="0004747E">
        <w:rPr>
          <w:color w:val="000000"/>
          <w:sz w:val="28"/>
          <w:szCs w:val="28"/>
        </w:rPr>
        <w:t xml:space="preserve">мой </w:t>
      </w:r>
      <w:r>
        <w:rPr>
          <w:color w:val="000000"/>
          <w:sz w:val="28"/>
          <w:szCs w:val="28"/>
        </w:rPr>
        <w:t xml:space="preserve"> </w:t>
      </w:r>
      <w:r w:rsidRPr="0004747E">
        <w:rPr>
          <w:color w:val="000000"/>
          <w:sz w:val="28"/>
          <w:szCs w:val="28"/>
        </w:rPr>
        <w:t>предмет</w:t>
      </w:r>
      <w:proofErr w:type="gramEnd"/>
      <w:r w:rsidRPr="0004747E">
        <w:rPr>
          <w:color w:val="000000"/>
          <w:sz w:val="28"/>
          <w:szCs w:val="28"/>
        </w:rPr>
        <w:t xml:space="preserve"> знает Господь Бог, на «четыре» я сам, ну а про вас и говорить нечего»!</w:t>
      </w:r>
      <w:r>
        <w:rPr>
          <w:color w:val="000000"/>
          <w:sz w:val="28"/>
          <w:szCs w:val="28"/>
        </w:rPr>
        <w:t xml:space="preserve"> Он </w:t>
      </w:r>
      <w:proofErr w:type="gramStart"/>
      <w:r w:rsidRPr="0004747E">
        <w:rPr>
          <w:color w:val="000000"/>
          <w:sz w:val="28"/>
          <w:szCs w:val="28"/>
        </w:rPr>
        <w:t>не  будет</w:t>
      </w:r>
      <w:proofErr w:type="gramEnd"/>
      <w:r>
        <w:rPr>
          <w:color w:val="000000"/>
          <w:sz w:val="28"/>
          <w:szCs w:val="28"/>
        </w:rPr>
        <w:t xml:space="preserve"> </w:t>
      </w:r>
      <w:r w:rsidR="00732679" w:rsidRPr="0004747E">
        <w:rPr>
          <w:color w:val="000000"/>
          <w:sz w:val="28"/>
          <w:szCs w:val="28"/>
        </w:rPr>
        <w:t>требовать от обучающихся делать то, что они не в состояни</w:t>
      </w:r>
      <w:r>
        <w:rPr>
          <w:color w:val="000000"/>
          <w:sz w:val="28"/>
          <w:szCs w:val="28"/>
        </w:rPr>
        <w:t>и выполнить, и как можно больше, а</w:t>
      </w:r>
      <w:r w:rsidR="00732679" w:rsidRPr="0004747E">
        <w:rPr>
          <w:color w:val="000000"/>
          <w:sz w:val="28"/>
          <w:szCs w:val="28"/>
        </w:rPr>
        <w:t xml:space="preserve"> в случае неудачи ребенка подчеркивать его «никчемность», чтобы прочнее сформировалась привычка опускать руки.</w:t>
      </w:r>
      <w:r>
        <w:rPr>
          <w:color w:val="000000"/>
          <w:sz w:val="28"/>
          <w:szCs w:val="28"/>
        </w:rPr>
        <w:t xml:space="preserve"> Учитель – профессионал не будет </w:t>
      </w:r>
      <w:r w:rsidR="00732679" w:rsidRPr="0004747E">
        <w:rPr>
          <w:color w:val="000000"/>
          <w:sz w:val="28"/>
          <w:szCs w:val="28"/>
        </w:rPr>
        <w:t>настраивать ребенка на то, что он никогда не сможет достигнуть</w:t>
      </w:r>
      <w:r>
        <w:rPr>
          <w:color w:val="000000"/>
          <w:sz w:val="28"/>
          <w:szCs w:val="28"/>
        </w:rPr>
        <w:t xml:space="preserve"> успеха, преодолеть препятствия. Он не будет </w:t>
      </w:r>
      <w:proofErr w:type="gramStart"/>
      <w:r w:rsidRPr="0004747E">
        <w:rPr>
          <w:color w:val="000000"/>
          <w:sz w:val="28"/>
          <w:szCs w:val="28"/>
        </w:rPr>
        <w:t>формировать  у</w:t>
      </w:r>
      <w:proofErr w:type="gramEnd"/>
      <w:r w:rsidRPr="0004747E">
        <w:rPr>
          <w:color w:val="000000"/>
          <w:sz w:val="28"/>
          <w:szCs w:val="28"/>
        </w:rPr>
        <w:t xml:space="preserve"> ребенка ощущение собс</w:t>
      </w:r>
      <w:r w:rsidR="008976A9">
        <w:rPr>
          <w:color w:val="000000"/>
          <w:sz w:val="28"/>
          <w:szCs w:val="28"/>
        </w:rPr>
        <w:t>твенной слабости, ничтожности, ч</w:t>
      </w:r>
      <w:r w:rsidRPr="0004747E">
        <w:rPr>
          <w:color w:val="000000"/>
          <w:sz w:val="28"/>
          <w:szCs w:val="28"/>
        </w:rPr>
        <w:t>то удержит его от реализации творческих способностей, затруднит общение со взрослыми и сверстниками</w:t>
      </w:r>
      <w:r>
        <w:rPr>
          <w:color w:val="000000"/>
          <w:sz w:val="28"/>
          <w:szCs w:val="28"/>
        </w:rPr>
        <w:t>.</w:t>
      </w:r>
    </w:p>
    <w:p w:rsidR="0004747E" w:rsidRPr="0004747E" w:rsidRDefault="0004747E" w:rsidP="0004747E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551ABA" w:rsidRDefault="00551ABA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E23D54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1073F8" w:rsidRDefault="001073F8" w:rsidP="001073F8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textAlignment w:val="baseline"/>
        <w:rPr>
          <w:b/>
        </w:rPr>
      </w:pPr>
      <w:r w:rsidRPr="00C954B3">
        <w:rPr>
          <w:b/>
        </w:rPr>
        <w:t xml:space="preserve">Использованные материалы и </w:t>
      </w:r>
      <w:r>
        <w:rPr>
          <w:b/>
        </w:rPr>
        <w:t>Интернет-ресурсы:</w:t>
      </w:r>
    </w:p>
    <w:p w:rsidR="001073F8" w:rsidRDefault="00DB7FF2" w:rsidP="001073F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8" w:history="1">
        <w:r w:rsidR="001073F8" w:rsidRPr="00B90B91">
          <w:rPr>
            <w:rStyle w:val="a4"/>
            <w:sz w:val="28"/>
            <w:szCs w:val="28"/>
          </w:rPr>
          <w:t>www.gumer.info</w:t>
        </w:r>
      </w:hyperlink>
    </w:p>
    <w:p w:rsidR="001073F8" w:rsidRDefault="00DB7FF2" w:rsidP="001073F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9" w:history="1">
        <w:r w:rsidR="001073F8" w:rsidRPr="00B90B91">
          <w:rPr>
            <w:rStyle w:val="a4"/>
            <w:sz w:val="28"/>
            <w:szCs w:val="28"/>
          </w:rPr>
          <w:t>https://pedagogicheskaya.academic.ru</w:t>
        </w:r>
      </w:hyperlink>
    </w:p>
    <w:p w:rsidR="001073F8" w:rsidRDefault="00DB7FF2" w:rsidP="001073F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10" w:history="1">
        <w:r w:rsidR="001073F8" w:rsidRPr="00B90B91">
          <w:rPr>
            <w:rStyle w:val="a4"/>
            <w:sz w:val="28"/>
            <w:szCs w:val="28"/>
          </w:rPr>
          <w:t>https://moluch.ru</w:t>
        </w:r>
      </w:hyperlink>
    </w:p>
    <w:p w:rsidR="001073F8" w:rsidRDefault="00DB7FF2" w:rsidP="001073F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11" w:history="1">
        <w:r w:rsidR="006217E3" w:rsidRPr="00B90B91">
          <w:rPr>
            <w:rStyle w:val="a4"/>
            <w:sz w:val="28"/>
            <w:szCs w:val="28"/>
          </w:rPr>
          <w:t>https://ru.wikipedia.org</w:t>
        </w:r>
      </w:hyperlink>
    </w:p>
    <w:p w:rsidR="006217E3" w:rsidRPr="00551ABA" w:rsidRDefault="00DB7FF2" w:rsidP="001073F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12" w:history="1">
        <w:r w:rsidR="006217E3" w:rsidRPr="00B90B91">
          <w:rPr>
            <w:rStyle w:val="a4"/>
            <w:sz w:val="28"/>
            <w:szCs w:val="28"/>
          </w:rPr>
          <w:t>https://paidagogos.com</w:t>
        </w:r>
      </w:hyperlink>
      <w:r w:rsidR="006217E3">
        <w:rPr>
          <w:color w:val="000000"/>
          <w:sz w:val="28"/>
          <w:szCs w:val="28"/>
        </w:rPr>
        <w:t xml:space="preserve"> </w:t>
      </w:r>
    </w:p>
    <w:sectPr w:rsidR="006217E3" w:rsidRPr="00551ABA" w:rsidSect="006408D6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25F0"/>
    <w:multiLevelType w:val="hybridMultilevel"/>
    <w:tmpl w:val="6816A644"/>
    <w:lvl w:ilvl="0" w:tplc="31609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B048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284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2EF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B6F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16B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869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7C5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A25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5B9371B"/>
    <w:multiLevelType w:val="hybridMultilevel"/>
    <w:tmpl w:val="32C65DAA"/>
    <w:lvl w:ilvl="0" w:tplc="D0A00856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63777A2"/>
    <w:multiLevelType w:val="hybridMultilevel"/>
    <w:tmpl w:val="A7CCAB54"/>
    <w:lvl w:ilvl="0" w:tplc="59E2A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1085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0A0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6C0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AA9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78F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348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46F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58B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6DF6B30"/>
    <w:multiLevelType w:val="hybridMultilevel"/>
    <w:tmpl w:val="AEACAF12"/>
    <w:lvl w:ilvl="0" w:tplc="EFE25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A48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6848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9E4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24A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86A4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8ED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4C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94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45E1BF2"/>
    <w:multiLevelType w:val="hybridMultilevel"/>
    <w:tmpl w:val="8A3E1570"/>
    <w:lvl w:ilvl="0" w:tplc="D5DAC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9A62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3EE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2C6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8A9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2A8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BE2C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989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BA1D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0ED6CA9"/>
    <w:multiLevelType w:val="hybridMultilevel"/>
    <w:tmpl w:val="9D8EC846"/>
    <w:lvl w:ilvl="0" w:tplc="A0FA1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18A4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347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4C3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6F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3C7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6CB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88E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4E4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461622A"/>
    <w:multiLevelType w:val="hybridMultilevel"/>
    <w:tmpl w:val="84ECEACA"/>
    <w:lvl w:ilvl="0" w:tplc="DFC2C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8287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7A9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14F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F00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2A3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26C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EC7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853224A"/>
    <w:multiLevelType w:val="hybridMultilevel"/>
    <w:tmpl w:val="4B72D5D4"/>
    <w:lvl w:ilvl="0" w:tplc="D0EA2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A6FB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82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FEB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A81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889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0E1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3E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261B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0C2405F"/>
    <w:multiLevelType w:val="hybridMultilevel"/>
    <w:tmpl w:val="1520CD2C"/>
    <w:lvl w:ilvl="0" w:tplc="8B6A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B6A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48C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284D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C82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525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E02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D4C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82A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062FC1"/>
    <w:multiLevelType w:val="hybridMultilevel"/>
    <w:tmpl w:val="65A00ED2"/>
    <w:lvl w:ilvl="0" w:tplc="EF180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743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C22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3EC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8ED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9C4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60A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907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C66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5840"/>
    <w:rsid w:val="00032429"/>
    <w:rsid w:val="0004747E"/>
    <w:rsid w:val="000A1A7E"/>
    <w:rsid w:val="001073F8"/>
    <w:rsid w:val="0010775B"/>
    <w:rsid w:val="00141F19"/>
    <w:rsid w:val="0029078B"/>
    <w:rsid w:val="002E2802"/>
    <w:rsid w:val="003152D8"/>
    <w:rsid w:val="00355B8B"/>
    <w:rsid w:val="003C61EF"/>
    <w:rsid w:val="004E38CB"/>
    <w:rsid w:val="00551ABA"/>
    <w:rsid w:val="00555A52"/>
    <w:rsid w:val="005A3315"/>
    <w:rsid w:val="006217E3"/>
    <w:rsid w:val="006408D6"/>
    <w:rsid w:val="0065635C"/>
    <w:rsid w:val="00665B7E"/>
    <w:rsid w:val="006D5840"/>
    <w:rsid w:val="00732679"/>
    <w:rsid w:val="007F1580"/>
    <w:rsid w:val="008976A9"/>
    <w:rsid w:val="0091065A"/>
    <w:rsid w:val="009412E7"/>
    <w:rsid w:val="009E2A35"/>
    <w:rsid w:val="00A90D80"/>
    <w:rsid w:val="00B44189"/>
    <w:rsid w:val="00B455FB"/>
    <w:rsid w:val="00C0323A"/>
    <w:rsid w:val="00DB7FF2"/>
    <w:rsid w:val="00E23D54"/>
    <w:rsid w:val="00EC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E5A81"/>
  <w15:docId w15:val="{E0BF7115-0FB1-41FA-8E60-E92CBEE96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FF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D584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C60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qFormat/>
    <w:rsid w:val="001073F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C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C6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890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701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50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045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444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43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286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2138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895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206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55766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624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62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6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4097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24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88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17760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6470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8786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31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9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19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34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mer.inf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razvitie_rebenka/" TargetMode="External"/><Relationship Id="rId12" Type="http://schemas.openxmlformats.org/officeDocument/2006/relationships/hyperlink" Target="https://paidagogo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vidi_deyatelmznosti/" TargetMode="External"/><Relationship Id="rId11" Type="http://schemas.openxmlformats.org/officeDocument/2006/relationships/hyperlink" Target="https://ru.wikipedia.org" TargetMode="External"/><Relationship Id="rId5" Type="http://schemas.openxmlformats.org/officeDocument/2006/relationships/hyperlink" Target="http://pandia.ru/text/category/variatciya/" TargetMode="External"/><Relationship Id="rId10" Type="http://schemas.openxmlformats.org/officeDocument/2006/relationships/hyperlink" Target="https://moluch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edagogicheskaya.academi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7</Pages>
  <Words>2321</Words>
  <Characters>13232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ИРУСЯ))))))</dc:creator>
  <cp:keywords/>
  <dc:description/>
  <cp:lastModifiedBy>HP</cp:lastModifiedBy>
  <cp:revision>12</cp:revision>
  <cp:lastPrinted>2022-10-27T19:23:00Z</cp:lastPrinted>
  <dcterms:created xsi:type="dcterms:W3CDTF">2018-01-04T13:38:00Z</dcterms:created>
  <dcterms:modified xsi:type="dcterms:W3CDTF">2022-10-30T18:54:00Z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29046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